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5F" w:rsidRDefault="007E085F" w:rsidP="007E085F">
      <w:pPr>
        <w:spacing w:line="360" w:lineRule="auto"/>
        <w:rPr>
          <w:rFonts w:ascii="Times New Roman" w:eastAsia="仿宋_GB2312" w:hAnsi="Times New Roman"/>
          <w:sz w:val="28"/>
          <w:szCs w:val="21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8"/>
          <w:szCs w:val="21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建设用地项目呈报材料</w:t>
      </w:r>
    </w:p>
    <w:p w:rsidR="007E085F" w:rsidRDefault="007E085F" w:rsidP="007E085F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一书三方案</w:t>
      </w:r>
      <w:r>
        <w:rPr>
          <w:rFonts w:ascii="Times New Roman" w:eastAsia="方正小标宋简体" w:hAnsi="Times New Roman"/>
          <w:sz w:val="48"/>
          <w:szCs w:val="48"/>
        </w:rPr>
        <w:t>”</w:t>
      </w: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7E085F" w:rsidRDefault="007E085F" w:rsidP="007E085F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8"/>
        </w:rPr>
      </w:pPr>
    </w:p>
    <w:p w:rsidR="007E085F" w:rsidRDefault="007E085F" w:rsidP="007E085F">
      <w:pPr>
        <w:spacing w:line="360" w:lineRule="auto"/>
        <w:ind w:firstLineChars="600" w:firstLine="1680"/>
        <w:rPr>
          <w:rFonts w:ascii="Times New Roman" w:eastAsia="仿宋_GB2312" w:hAnsi="Times New Roman"/>
          <w:sz w:val="28"/>
        </w:rPr>
      </w:pPr>
    </w:p>
    <w:p w:rsidR="007E085F" w:rsidRDefault="007E085F" w:rsidP="007E085F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编制机关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（公章）：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7E085F" w:rsidRDefault="007E085F" w:rsidP="007E085F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主要负责人（签字）：</w:t>
      </w:r>
    </w:p>
    <w:p w:rsidR="007E085F" w:rsidRDefault="007E085F" w:rsidP="007E085F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编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间：</w:t>
      </w:r>
      <w:r w:rsidR="00A656EE">
        <w:rPr>
          <w:rFonts w:ascii="Times New Roman" w:eastAsia="仿宋_GB2312" w:hAnsi="Times New Roman" w:hint="eastAsia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A656EE"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="00A656EE"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中华人民共和国国土资源部监制</w:t>
      </w:r>
    </w:p>
    <w:p w:rsidR="007E085F" w:rsidRPr="000B5A43" w:rsidRDefault="007E085F" w:rsidP="007E085F">
      <w:pPr>
        <w:spacing w:line="360" w:lineRule="auto"/>
        <w:ind w:firstLineChars="700" w:firstLine="2108"/>
        <w:rPr>
          <w:rFonts w:ascii="Times New Roman" w:eastAsia="黑体" w:hAnsi="Times New Roman"/>
          <w:b/>
          <w:bCs/>
          <w:sz w:val="30"/>
        </w:rPr>
      </w:pPr>
    </w:p>
    <w:p w:rsidR="007E085F" w:rsidRDefault="007E085F" w:rsidP="007E085F">
      <w:pPr>
        <w:spacing w:line="360" w:lineRule="auto"/>
        <w:ind w:firstLineChars="700" w:firstLine="2249"/>
        <w:rPr>
          <w:rFonts w:ascii="Times New Roman" w:eastAsia="黑体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>计量单位：公顷、万元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466"/>
        <w:gridCol w:w="1800"/>
        <w:gridCol w:w="1886"/>
        <w:gridCol w:w="2160"/>
        <w:gridCol w:w="1800"/>
      </w:tblGrid>
      <w:tr w:rsidR="007E085F" w:rsidTr="00593742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7E085F" w:rsidRPr="004F0568" w:rsidRDefault="001C526A" w:rsidP="001C52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4F0568">
              <w:rPr>
                <w:rFonts w:ascii="Times New Roman" w:hAnsi="Times New Roman" w:hint="eastAsia"/>
                <w:sz w:val="24"/>
              </w:rPr>
              <w:t>广州</w:t>
            </w:r>
            <w:r w:rsidR="007E085F" w:rsidRPr="004F0568">
              <w:rPr>
                <w:rFonts w:ascii="Times New Roman" w:hAnsi="Times New Roman"/>
                <w:sz w:val="24"/>
              </w:rPr>
              <w:t>市</w:t>
            </w:r>
            <w:r w:rsidRPr="004F0568">
              <w:rPr>
                <w:rFonts w:ascii="Times New Roman" w:hAnsi="Times New Roman" w:hint="eastAsia"/>
                <w:sz w:val="24"/>
              </w:rPr>
              <w:t>南沙区</w:t>
            </w:r>
            <w:r w:rsidR="007E085F" w:rsidRPr="004F0568">
              <w:rPr>
                <w:rFonts w:ascii="Times New Roman" w:hAnsi="Times New Roman"/>
                <w:sz w:val="24"/>
              </w:rPr>
              <w:t>人民政府</w:t>
            </w:r>
          </w:p>
        </w:tc>
      </w:tr>
      <w:tr w:rsidR="007E085F" w:rsidTr="001C526A">
        <w:trPr>
          <w:cantSplit/>
          <w:trHeight w:hRule="exact" w:val="886"/>
          <w:jc w:val="center"/>
        </w:trPr>
        <w:tc>
          <w:tcPr>
            <w:tcW w:w="3082" w:type="dxa"/>
            <w:gridSpan w:val="3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7E085F" w:rsidRPr="004F0568" w:rsidRDefault="001C526A" w:rsidP="001C526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4F0568">
              <w:rPr>
                <w:rFonts w:ascii="宋体" w:hAnsi="宋体" w:hint="eastAsia"/>
                <w:sz w:val="24"/>
              </w:rPr>
              <w:t>中国(广东)自由贸易试验区广州南沙新区片区2018年度第二批次城镇建设用地</w:t>
            </w:r>
          </w:p>
        </w:tc>
      </w:tr>
      <w:tr w:rsidR="007E085F" w:rsidTr="00593742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7E085F" w:rsidRDefault="009C1541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38.6077</w:t>
            </w:r>
          </w:p>
        </w:tc>
        <w:tc>
          <w:tcPr>
            <w:tcW w:w="2160" w:type="dxa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7E085F" w:rsidRDefault="009C1541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29.3395</w:t>
            </w:r>
          </w:p>
        </w:tc>
      </w:tr>
      <w:tr w:rsidR="007E085F" w:rsidTr="00593742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7E085F" w:rsidRDefault="007E085F" w:rsidP="00593742">
            <w:pPr>
              <w:spacing w:line="360" w:lineRule="auto"/>
              <w:ind w:firstLineChars="500" w:firstLine="1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　属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886" w:type="dxa"/>
            <w:vMerge w:val="restart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7E085F" w:rsidTr="00593742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9C1541" w:rsidTr="00313F3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9C1541" w:rsidRDefault="009C1541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38.6077</w:t>
            </w:r>
          </w:p>
        </w:tc>
        <w:tc>
          <w:tcPr>
            <w:tcW w:w="216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0.1006</w:t>
            </w:r>
          </w:p>
        </w:tc>
        <w:tc>
          <w:tcPr>
            <w:tcW w:w="180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38.5071</w:t>
            </w:r>
          </w:p>
        </w:tc>
      </w:tr>
      <w:tr w:rsidR="009C1541" w:rsidTr="00313F3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9C1541" w:rsidRDefault="009C1541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  <w:vAlign w:val="center"/>
          </w:tcPr>
          <w:p w:rsidR="009C1541" w:rsidRDefault="009C1541" w:rsidP="00313F3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29.1702</w:t>
            </w:r>
          </w:p>
        </w:tc>
        <w:tc>
          <w:tcPr>
            <w:tcW w:w="2160" w:type="dxa"/>
            <w:vAlign w:val="center"/>
          </w:tcPr>
          <w:p w:rsidR="009C1541" w:rsidRDefault="009C1541" w:rsidP="00313F3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C1541" w:rsidRDefault="009C1541" w:rsidP="00313F3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29.1702</w:t>
            </w:r>
          </w:p>
        </w:tc>
      </w:tr>
      <w:tr w:rsidR="009C1541" w:rsidTr="00313F3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9C1541" w:rsidRDefault="009C1541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9C1541" w:rsidRDefault="009C1541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 w:rsidR="009C1541" w:rsidRDefault="009C1541" w:rsidP="00593742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16.8607</w:t>
            </w:r>
          </w:p>
        </w:tc>
        <w:tc>
          <w:tcPr>
            <w:tcW w:w="216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16.8607</w:t>
            </w:r>
          </w:p>
        </w:tc>
      </w:tr>
      <w:tr w:rsidR="009C1541" w:rsidTr="00313F3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  <w:vAlign w:val="center"/>
          </w:tcPr>
          <w:p w:rsidR="009C1541" w:rsidRDefault="009C1541" w:rsidP="00313F3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9C1541" w:rsidRDefault="009C1541" w:rsidP="00313F3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C1541" w:rsidRDefault="009C1541" w:rsidP="00313F3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1541" w:rsidTr="00313F3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9C1541" w:rsidRDefault="009C1541" w:rsidP="00593742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0.0525</w:t>
            </w:r>
          </w:p>
        </w:tc>
        <w:tc>
          <w:tcPr>
            <w:tcW w:w="216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0.0525</w:t>
            </w:r>
          </w:p>
        </w:tc>
      </w:tr>
      <w:tr w:rsidR="009C1541" w:rsidTr="00313F3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9C1541" w:rsidRDefault="009C1541" w:rsidP="00593742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7.5905</w:t>
            </w:r>
          </w:p>
        </w:tc>
        <w:tc>
          <w:tcPr>
            <w:tcW w:w="216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7.5905</w:t>
            </w:r>
          </w:p>
        </w:tc>
      </w:tr>
      <w:tr w:rsidR="009C1541" w:rsidTr="00313F3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9C1541" w:rsidRDefault="009C1541" w:rsidP="00593742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2.8451</w:t>
            </w:r>
          </w:p>
        </w:tc>
        <w:tc>
          <w:tcPr>
            <w:tcW w:w="216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2.8451</w:t>
            </w:r>
          </w:p>
        </w:tc>
      </w:tr>
      <w:tr w:rsidR="009C1541" w:rsidTr="00313F35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9C1541" w:rsidRDefault="009C1541" w:rsidP="00593742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C1541" w:rsidRDefault="009C1541" w:rsidP="00593742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 w:rsidR="009C1541" w:rsidRDefault="009C1541" w:rsidP="00593742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1.8214</w:t>
            </w:r>
          </w:p>
        </w:tc>
        <w:tc>
          <w:tcPr>
            <w:tcW w:w="216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1.8214</w:t>
            </w:r>
          </w:p>
        </w:tc>
      </w:tr>
      <w:tr w:rsidR="009C1541" w:rsidTr="00313F35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9C1541" w:rsidRDefault="009C1541" w:rsidP="00593742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9.2682</w:t>
            </w:r>
          </w:p>
        </w:tc>
        <w:tc>
          <w:tcPr>
            <w:tcW w:w="216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9.2682</w:t>
            </w:r>
          </w:p>
        </w:tc>
      </w:tr>
      <w:tr w:rsidR="009C1541" w:rsidTr="00313F35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9C1541" w:rsidRDefault="009C1541" w:rsidP="00593742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9C1541" w:rsidRDefault="009C1541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0.1693</w:t>
            </w:r>
          </w:p>
        </w:tc>
        <w:tc>
          <w:tcPr>
            <w:tcW w:w="216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0.1006</w:t>
            </w:r>
          </w:p>
        </w:tc>
        <w:tc>
          <w:tcPr>
            <w:tcW w:w="1800" w:type="dxa"/>
            <w:vAlign w:val="center"/>
          </w:tcPr>
          <w:p w:rsidR="009C1541" w:rsidRDefault="009C1541" w:rsidP="00313F3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0.0687</w:t>
            </w:r>
          </w:p>
        </w:tc>
      </w:tr>
      <w:tr w:rsidR="00A656EE" w:rsidTr="00593742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A656EE" w:rsidRDefault="00A656EE" w:rsidP="00593742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</w:t>
            </w:r>
            <w:r>
              <w:rPr>
                <w:rFonts w:ascii="Times New Roman" w:hAnsi="Times New Roman"/>
                <w:sz w:val="24"/>
              </w:rPr>
              <w:t>\</w:t>
            </w:r>
            <w:r>
              <w:rPr>
                <w:rFonts w:ascii="Times New Roman" w:hAnsi="Times New Roman"/>
                <w:sz w:val="24"/>
              </w:rPr>
              <w:t>镇建设用地</w:t>
            </w:r>
          </w:p>
        </w:tc>
        <w:tc>
          <w:tcPr>
            <w:tcW w:w="2266" w:type="dxa"/>
            <w:gridSpan w:val="2"/>
            <w:vAlign w:val="center"/>
          </w:tcPr>
          <w:p w:rsidR="00A656EE" w:rsidRDefault="00A656EE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A656EE" w:rsidRDefault="00A656EE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A656EE" w:rsidRDefault="00A656EE" w:rsidP="00593742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A656EE" w:rsidRDefault="00A656EE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 w:rsidR="00A656EE" w:rsidTr="00A656E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656EE" w:rsidRDefault="00A656EE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restart"/>
            <w:vAlign w:val="center"/>
          </w:tcPr>
          <w:p w:rsidR="00A656EE" w:rsidRPr="00C340B2" w:rsidRDefault="00A656EE" w:rsidP="00E87BBD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F0568">
              <w:rPr>
                <w:rFonts w:ascii="宋体" w:hAnsi="宋体" w:hint="eastAsia"/>
                <w:sz w:val="24"/>
              </w:rPr>
              <w:t>中国(广东)自由贸易试验区广州南沙新区片区2018年度第二批次城镇建设用地</w:t>
            </w:r>
          </w:p>
          <w:p w:rsidR="00A656EE" w:rsidRPr="00C340B2" w:rsidRDefault="00A656EE" w:rsidP="00E87BBD">
            <w:pPr>
              <w:snapToGrid w:val="0"/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A656EE" w:rsidRPr="003A0676" w:rsidRDefault="00A656EE" w:rsidP="00A656E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3A0676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A656EE" w:rsidRPr="003A0676" w:rsidRDefault="00A656EE" w:rsidP="00A656E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3A0676">
              <w:rPr>
                <w:rFonts w:ascii="宋体" w:hAnsi="宋体" w:hint="eastAsia"/>
                <w:sz w:val="24"/>
              </w:rPr>
              <w:t>25.5695</w:t>
            </w:r>
          </w:p>
        </w:tc>
        <w:tc>
          <w:tcPr>
            <w:tcW w:w="1800" w:type="dxa"/>
            <w:vAlign w:val="bottom"/>
          </w:tcPr>
          <w:p w:rsidR="00A656EE" w:rsidRPr="00C340B2" w:rsidRDefault="00A656EE" w:rsidP="00A656EE">
            <w:pPr>
              <w:spacing w:line="58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C340B2">
              <w:rPr>
                <w:rFonts w:ascii="宋体" w:hAnsi="宋体" w:hint="eastAsia"/>
                <w:szCs w:val="21"/>
              </w:rPr>
              <w:t>工矿仓储用地</w:t>
            </w:r>
          </w:p>
        </w:tc>
      </w:tr>
      <w:tr w:rsidR="00A656EE" w:rsidTr="00A656E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656EE" w:rsidRDefault="00A656EE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A656EE" w:rsidRPr="00C340B2" w:rsidRDefault="00A656EE" w:rsidP="00593742"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A656EE" w:rsidRPr="003A0676" w:rsidRDefault="00A656EE" w:rsidP="00A656E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3A0676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A656EE" w:rsidRPr="003A0676" w:rsidRDefault="00A656EE" w:rsidP="00A656E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3A0676">
              <w:rPr>
                <w:rFonts w:ascii="宋体" w:hAnsi="宋体" w:hint="eastAsia"/>
                <w:sz w:val="24"/>
              </w:rPr>
              <w:t>2.8038</w:t>
            </w:r>
          </w:p>
        </w:tc>
        <w:tc>
          <w:tcPr>
            <w:tcW w:w="1800" w:type="dxa"/>
            <w:vAlign w:val="bottom"/>
          </w:tcPr>
          <w:p w:rsidR="00A656EE" w:rsidRPr="00C340B2" w:rsidRDefault="00A656EE" w:rsidP="00A656EE">
            <w:pPr>
              <w:spacing w:line="58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C340B2">
              <w:rPr>
                <w:rFonts w:ascii="宋体" w:hAnsi="宋体" w:hint="eastAsia"/>
                <w:szCs w:val="21"/>
              </w:rPr>
              <w:t>工矿仓储用地</w:t>
            </w:r>
          </w:p>
        </w:tc>
      </w:tr>
      <w:tr w:rsidR="00A656EE" w:rsidTr="00A656E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656EE" w:rsidRDefault="00A656EE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A656EE" w:rsidRPr="00C340B2" w:rsidRDefault="00A656EE" w:rsidP="00593742"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A656EE" w:rsidRPr="003A0676" w:rsidRDefault="00A656EE" w:rsidP="00A656E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3A0676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A656EE" w:rsidRPr="003A0676" w:rsidRDefault="00A656EE" w:rsidP="00A656E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8.8383</w:t>
            </w:r>
          </w:p>
        </w:tc>
        <w:tc>
          <w:tcPr>
            <w:tcW w:w="1800" w:type="dxa"/>
            <w:vAlign w:val="bottom"/>
          </w:tcPr>
          <w:p w:rsidR="00A656EE" w:rsidRPr="00C340B2" w:rsidRDefault="00A656EE" w:rsidP="00A656EE">
            <w:pPr>
              <w:jc w:val="center"/>
              <w:rPr>
                <w:rFonts w:ascii="宋体" w:hAnsi="宋体"/>
                <w:szCs w:val="21"/>
              </w:rPr>
            </w:pPr>
            <w:r w:rsidRPr="00C340B2">
              <w:rPr>
                <w:rFonts w:ascii="宋体" w:hAnsi="宋体" w:hint="eastAsia"/>
                <w:szCs w:val="21"/>
              </w:rPr>
              <w:t>公共管理与公共服务用地</w:t>
            </w:r>
          </w:p>
        </w:tc>
      </w:tr>
      <w:tr w:rsidR="00A656EE" w:rsidTr="00A656E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656EE" w:rsidRDefault="00A656EE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A656EE" w:rsidRPr="00C340B2" w:rsidRDefault="00A656EE" w:rsidP="00593742"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A656EE" w:rsidRPr="003A0676" w:rsidRDefault="00A656EE" w:rsidP="00A656EE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A656EE" w:rsidRPr="003A0676" w:rsidRDefault="00A656EE" w:rsidP="00A656EE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1.3961</w:t>
            </w:r>
          </w:p>
        </w:tc>
        <w:tc>
          <w:tcPr>
            <w:tcW w:w="1800" w:type="dxa"/>
            <w:vAlign w:val="bottom"/>
          </w:tcPr>
          <w:p w:rsidR="00A656EE" w:rsidRPr="00C340B2" w:rsidRDefault="00A656EE" w:rsidP="00A656E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交通用地</w:t>
            </w:r>
          </w:p>
        </w:tc>
      </w:tr>
    </w:tbl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  <w:sectPr w:rsidR="007E085F">
          <w:footerReference w:type="default" r:id="rId8"/>
          <w:pgSz w:w="11907" w:h="16840"/>
          <w:pgMar w:top="1984" w:right="1474" w:bottom="1020" w:left="1474" w:header="567" w:footer="1417" w:gutter="0"/>
          <w:cols w:space="720"/>
          <w:titlePg/>
          <w:docGrid w:type="lines" w:linePitch="314"/>
        </w:sect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p w:rsidR="00EF770D" w:rsidRDefault="00EF770D" w:rsidP="007E085F">
      <w:pPr>
        <w:spacing w:line="360" w:lineRule="auto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6441"/>
      </w:tblGrid>
      <w:tr w:rsidR="007E085F" w:rsidTr="00636B58">
        <w:trPr>
          <w:trHeight w:val="2648"/>
          <w:jc w:val="center"/>
        </w:trPr>
        <w:tc>
          <w:tcPr>
            <w:tcW w:w="2088" w:type="dxa"/>
            <w:vAlign w:val="center"/>
          </w:tcPr>
          <w:p w:rsidR="007E085F" w:rsidRDefault="007E085F" w:rsidP="00593742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636B58" w:rsidRDefault="00636B58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7E085F" w:rsidTr="00636B58">
        <w:trPr>
          <w:trHeight w:val="2684"/>
          <w:jc w:val="center"/>
        </w:trPr>
        <w:tc>
          <w:tcPr>
            <w:tcW w:w="2088" w:type="dxa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部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7E085F" w:rsidRDefault="007E085F" w:rsidP="00593742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36B58" w:rsidRDefault="00636B58" w:rsidP="00593742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ind w:firstLineChars="2000" w:firstLine="4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7E085F" w:rsidTr="00636B58">
        <w:trPr>
          <w:trHeight w:val="2948"/>
          <w:jc w:val="center"/>
        </w:trPr>
        <w:tc>
          <w:tcPr>
            <w:tcW w:w="2088" w:type="dxa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7E085F" w:rsidRDefault="007E085F" w:rsidP="00593742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636B58" w:rsidRDefault="00636B58" w:rsidP="00593742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7E085F" w:rsidTr="00636B58">
        <w:trPr>
          <w:trHeight w:val="3120"/>
          <w:jc w:val="center"/>
        </w:trPr>
        <w:tc>
          <w:tcPr>
            <w:tcW w:w="2088" w:type="dxa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6441" w:type="dxa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 w:rsidR="00A656EE">
        <w:rPr>
          <w:rFonts w:ascii="Times New Roman" w:hAnsi="Times New Roman"/>
          <w:sz w:val="24"/>
        </w:rPr>
        <w:t xml:space="preserve"> </w:t>
      </w:r>
    </w:p>
    <w:p w:rsidR="007E085F" w:rsidRDefault="007E085F" w:rsidP="00F33CEC">
      <w:pPr>
        <w:spacing w:line="360" w:lineRule="auto"/>
        <w:rPr>
          <w:rFonts w:ascii="Times New Roman" w:eastAsia="黑体" w:hAnsi="Times New Roman"/>
          <w:b/>
          <w:bCs/>
          <w:sz w:val="30"/>
        </w:rPr>
      </w:pPr>
    </w:p>
    <w:p w:rsidR="007E085F" w:rsidRDefault="007E085F" w:rsidP="007E085F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 w:rsidR="007E085F" w:rsidRDefault="007E085F" w:rsidP="007E085F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472"/>
        <w:gridCol w:w="2132"/>
        <w:gridCol w:w="540"/>
        <w:gridCol w:w="1592"/>
        <w:gridCol w:w="2133"/>
      </w:tblGrid>
      <w:tr w:rsidR="007E085F" w:rsidTr="00593742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7E085F" w:rsidRDefault="007E085F" w:rsidP="00593742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7E085F" w:rsidTr="00593742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7E085F" w:rsidRDefault="007E085F" w:rsidP="00593742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7E085F" w:rsidRDefault="007E085F" w:rsidP="00593742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F568C5" w:rsidTr="00593742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F568C5" w:rsidRDefault="00F568C5" w:rsidP="00593742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29.1702</w:t>
            </w:r>
          </w:p>
        </w:tc>
        <w:tc>
          <w:tcPr>
            <w:tcW w:w="2132" w:type="dxa"/>
            <w:gridSpan w:val="2"/>
            <w:vAlign w:val="center"/>
          </w:tcPr>
          <w:p w:rsidR="00F568C5" w:rsidRDefault="00F568C5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F568C5" w:rsidRDefault="00F568C5" w:rsidP="00593742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29.1702</w:t>
            </w:r>
          </w:p>
        </w:tc>
      </w:tr>
      <w:tr w:rsidR="00F568C5" w:rsidTr="00593742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</w:t>
            </w:r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F568C5" w:rsidRDefault="00F568C5" w:rsidP="00593742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23.6586</w:t>
            </w:r>
          </w:p>
        </w:tc>
        <w:tc>
          <w:tcPr>
            <w:tcW w:w="2132" w:type="dxa"/>
            <w:gridSpan w:val="2"/>
            <w:vAlign w:val="center"/>
          </w:tcPr>
          <w:p w:rsidR="00F568C5" w:rsidRDefault="00F568C5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F568C5" w:rsidRDefault="00F568C5" w:rsidP="00593742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23.6586</w:t>
            </w:r>
          </w:p>
        </w:tc>
      </w:tr>
      <w:tr w:rsidR="00F568C5" w:rsidTr="00593742">
        <w:trPr>
          <w:cantSplit/>
          <w:jc w:val="center"/>
        </w:trPr>
        <w:tc>
          <w:tcPr>
            <w:tcW w:w="8529" w:type="dxa"/>
            <w:gridSpan w:val="6"/>
          </w:tcPr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F568C5" w:rsidTr="00593742">
        <w:trPr>
          <w:cantSplit/>
          <w:jc w:val="center"/>
        </w:trPr>
        <w:tc>
          <w:tcPr>
            <w:tcW w:w="4264" w:type="dxa"/>
            <w:gridSpan w:val="3"/>
          </w:tcPr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  <w:tc>
          <w:tcPr>
            <w:tcW w:w="4265" w:type="dxa"/>
            <w:gridSpan w:val="3"/>
          </w:tcPr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F568C5" w:rsidTr="00593742">
        <w:trPr>
          <w:cantSplit/>
          <w:jc w:val="center"/>
        </w:trPr>
        <w:tc>
          <w:tcPr>
            <w:tcW w:w="660" w:type="dxa"/>
            <w:vMerge w:val="restart"/>
          </w:tcPr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 w:rsidR="00F568C5" w:rsidRDefault="00F568C5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 w:rsidR="00F568C5" w:rsidRDefault="00F568C5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68C5" w:rsidTr="00593742">
        <w:trPr>
          <w:cantSplit/>
          <w:jc w:val="center"/>
        </w:trPr>
        <w:tc>
          <w:tcPr>
            <w:tcW w:w="660" w:type="dxa"/>
            <w:vMerge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F568C5" w:rsidRDefault="00F568C5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F568C5" w:rsidRDefault="00F568C5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F568C5" w:rsidRDefault="00F568C5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68C5" w:rsidTr="00593742">
        <w:trPr>
          <w:cantSplit/>
          <w:jc w:val="center"/>
        </w:trPr>
        <w:tc>
          <w:tcPr>
            <w:tcW w:w="660" w:type="dxa"/>
            <w:vMerge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F568C5" w:rsidRDefault="00F568C5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F568C5" w:rsidRDefault="00F568C5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F568C5" w:rsidRDefault="00F568C5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68C5" w:rsidTr="00593742">
        <w:trPr>
          <w:cantSplit/>
          <w:jc w:val="center"/>
        </w:trPr>
        <w:tc>
          <w:tcPr>
            <w:tcW w:w="660" w:type="dxa"/>
            <w:vMerge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F568C5" w:rsidRDefault="00F568C5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F568C5" w:rsidRDefault="00F568C5" w:rsidP="00F568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F568C5" w:rsidRDefault="00F568C5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F568C5" w:rsidRDefault="00F568C5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568C5" w:rsidTr="00593742">
        <w:trPr>
          <w:cantSplit/>
          <w:jc w:val="center"/>
        </w:trPr>
        <w:tc>
          <w:tcPr>
            <w:tcW w:w="660" w:type="dxa"/>
            <w:vMerge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F568C5" w:rsidRDefault="00F568C5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F568C5" w:rsidRDefault="00F568C5" w:rsidP="00F568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F568C5" w:rsidRDefault="00F568C5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68C5" w:rsidTr="00593742">
        <w:trPr>
          <w:cantSplit/>
          <w:jc w:val="center"/>
        </w:trPr>
        <w:tc>
          <w:tcPr>
            <w:tcW w:w="8529" w:type="dxa"/>
            <w:gridSpan w:val="6"/>
          </w:tcPr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F568C5" w:rsidTr="00593742">
        <w:trPr>
          <w:cantSplit/>
          <w:jc w:val="center"/>
        </w:trPr>
        <w:tc>
          <w:tcPr>
            <w:tcW w:w="4264" w:type="dxa"/>
            <w:gridSpan w:val="3"/>
          </w:tcPr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 w:rsidR="00F568C5" w:rsidTr="00A656EE">
        <w:trPr>
          <w:jc w:val="center"/>
        </w:trPr>
        <w:tc>
          <w:tcPr>
            <w:tcW w:w="2132" w:type="dxa"/>
            <w:gridSpan w:val="2"/>
            <w:vAlign w:val="center"/>
          </w:tcPr>
          <w:p w:rsidR="00F568C5" w:rsidRDefault="00F568C5" w:rsidP="00A656E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 w:rsidR="00F568C5" w:rsidRDefault="00F568C5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 w:rsidR="00F568C5" w:rsidTr="00A656EE">
        <w:trPr>
          <w:trHeight w:val="890"/>
          <w:jc w:val="center"/>
        </w:trPr>
        <w:tc>
          <w:tcPr>
            <w:tcW w:w="2132" w:type="dxa"/>
            <w:gridSpan w:val="2"/>
            <w:vAlign w:val="center"/>
          </w:tcPr>
          <w:p w:rsidR="00F568C5" w:rsidRDefault="00A656EE" w:rsidP="00A656EE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29.3395</w:t>
            </w:r>
          </w:p>
        </w:tc>
        <w:tc>
          <w:tcPr>
            <w:tcW w:w="2132" w:type="dxa"/>
          </w:tcPr>
          <w:p w:rsidR="00F568C5" w:rsidRDefault="00F568C5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F568C5" w:rsidRDefault="00292CAE" w:rsidP="00292CAE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29.1702</w:t>
            </w:r>
          </w:p>
        </w:tc>
        <w:tc>
          <w:tcPr>
            <w:tcW w:w="2133" w:type="dxa"/>
            <w:vAlign w:val="center"/>
          </w:tcPr>
          <w:p w:rsidR="00F568C5" w:rsidRDefault="00292CAE" w:rsidP="00292CAE">
            <w:pPr>
              <w:spacing w:line="360" w:lineRule="auto"/>
              <w:ind w:firstLineChars="300"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23.6586</w:t>
            </w:r>
          </w:p>
        </w:tc>
      </w:tr>
      <w:tr w:rsidR="00F568C5" w:rsidTr="008936E0">
        <w:trPr>
          <w:cantSplit/>
          <w:trHeight w:val="3525"/>
          <w:jc w:val="center"/>
        </w:trPr>
        <w:tc>
          <w:tcPr>
            <w:tcW w:w="8529" w:type="dxa"/>
            <w:gridSpan w:val="6"/>
          </w:tcPr>
          <w:p w:rsidR="00F568C5" w:rsidRDefault="00F568C5" w:rsidP="00027173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按规定安排使用</w:t>
            </w:r>
            <w:r w:rsidR="00027173">
              <w:rPr>
                <w:rFonts w:ascii="Times New Roman" w:hAnsi="Times New Roman" w:hint="eastAsia"/>
                <w:sz w:val="24"/>
              </w:rPr>
              <w:t>复垦（周转）</w:t>
            </w:r>
            <w:r>
              <w:rPr>
                <w:rFonts w:ascii="Times New Roman" w:hAnsi="Times New Roman"/>
                <w:sz w:val="24"/>
              </w:rPr>
              <w:t>指标，其中，新增建设用地指标</w:t>
            </w:r>
            <w:r w:rsidR="00027173">
              <w:rPr>
                <w:rFonts w:ascii="Times New Roman" w:hAnsi="Times New Roman" w:hint="eastAsia"/>
                <w:sz w:val="24"/>
              </w:rPr>
              <w:t>29.3395</w:t>
            </w:r>
            <w:r>
              <w:rPr>
                <w:rFonts w:ascii="Times New Roman" w:hAnsi="Times New Roman"/>
                <w:sz w:val="24"/>
              </w:rPr>
              <w:t>公顷、农转用指标</w:t>
            </w:r>
            <w:r w:rsidR="00027173">
              <w:rPr>
                <w:rFonts w:ascii="Times New Roman" w:hAnsi="Times New Roman" w:hint="eastAsia"/>
                <w:sz w:val="24"/>
              </w:rPr>
              <w:t>29.1702</w:t>
            </w:r>
            <w:r>
              <w:rPr>
                <w:rFonts w:ascii="Times New Roman" w:hAnsi="Times New Roman"/>
                <w:sz w:val="24"/>
              </w:rPr>
              <w:t>公顷、耕地指标</w:t>
            </w:r>
            <w:r w:rsidR="00027173">
              <w:rPr>
                <w:rFonts w:ascii="Times New Roman" w:hAnsi="Times New Roman" w:hint="eastAsia"/>
                <w:sz w:val="24"/>
              </w:rPr>
              <w:t>23.6586</w:t>
            </w:r>
            <w:r>
              <w:rPr>
                <w:rFonts w:ascii="Times New Roman" w:hAnsi="Times New Roman"/>
                <w:sz w:val="24"/>
              </w:rPr>
              <w:t>公顷。</w:t>
            </w:r>
          </w:p>
        </w:tc>
      </w:tr>
    </w:tbl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 w:rsidR="00A656EE">
        <w:rPr>
          <w:rFonts w:ascii="Times New Roman" w:hAnsi="Times New Roman"/>
          <w:sz w:val="24"/>
        </w:rPr>
        <w:t xml:space="preserve"> </w:t>
      </w:r>
    </w:p>
    <w:p w:rsidR="007E085F" w:rsidRDefault="007E085F" w:rsidP="008936E0">
      <w:pPr>
        <w:spacing w:line="360" w:lineRule="auto"/>
        <w:rPr>
          <w:rFonts w:ascii="Times New Roman" w:eastAsia="黑体" w:hAnsi="Times New Roman"/>
          <w:b/>
          <w:bCs/>
          <w:sz w:val="30"/>
        </w:rPr>
      </w:pPr>
    </w:p>
    <w:p w:rsidR="00BF360D" w:rsidRDefault="00BF360D" w:rsidP="00BF360D">
      <w:pPr>
        <w:pageBreakBefore/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三、补充耕地方案</w:t>
      </w:r>
    </w:p>
    <w:p w:rsidR="00BF360D" w:rsidRDefault="00BF360D" w:rsidP="00BF360D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计量单位：公顷、公斤、万元</w:t>
      </w:r>
    </w:p>
    <w:tbl>
      <w:tblPr>
        <w:tblW w:w="843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7"/>
        <w:gridCol w:w="317"/>
        <w:gridCol w:w="684"/>
        <w:gridCol w:w="590"/>
        <w:gridCol w:w="703"/>
        <w:gridCol w:w="1250"/>
        <w:gridCol w:w="308"/>
        <w:gridCol w:w="97"/>
        <w:gridCol w:w="895"/>
        <w:gridCol w:w="284"/>
        <w:gridCol w:w="259"/>
        <w:gridCol w:w="1096"/>
      </w:tblGrid>
      <w:tr w:rsidR="00BF360D" w:rsidTr="006D5F2F">
        <w:trPr>
          <w:trHeight w:val="460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占用耕地面积</w:t>
            </w:r>
          </w:p>
        </w:tc>
        <w:tc>
          <w:tcPr>
            <w:tcW w:w="61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A0D0C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16.8607</w:t>
            </w:r>
          </w:p>
        </w:tc>
      </w:tr>
      <w:tr w:rsidR="00BF360D" w:rsidTr="00E87BBD">
        <w:trPr>
          <w:trHeight w:val="253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含</w:t>
            </w:r>
            <w:r w:rsidRPr="00E87BBD">
              <w:rPr>
                <w:szCs w:val="21"/>
              </w:rPr>
              <w:t>25</w:t>
            </w:r>
            <w:r w:rsidRPr="00E87BBD">
              <w:rPr>
                <w:rFonts w:hint="eastAsia"/>
                <w:szCs w:val="21"/>
              </w:rPr>
              <w:t>度以上坡耕地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其他情况需补充耕地面积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A0D0C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6.7979</w:t>
            </w:r>
          </w:p>
        </w:tc>
      </w:tr>
      <w:tr w:rsidR="00BF360D" w:rsidTr="00E87BBD">
        <w:trPr>
          <w:trHeight w:val="345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补充耕地义务单位</w:t>
            </w:r>
          </w:p>
        </w:tc>
        <w:tc>
          <w:tcPr>
            <w:tcW w:w="61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广州市南沙区人民政府</w:t>
            </w:r>
          </w:p>
        </w:tc>
      </w:tr>
      <w:tr w:rsidR="00BF360D" w:rsidTr="00E87BBD">
        <w:trPr>
          <w:trHeight w:val="333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补充耕地责任单位</w:t>
            </w:r>
          </w:p>
        </w:tc>
        <w:tc>
          <w:tcPr>
            <w:tcW w:w="61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A656EE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广州市南沙区人民政府</w:t>
            </w:r>
          </w:p>
        </w:tc>
      </w:tr>
      <w:tr w:rsidR="00BF360D" w:rsidTr="00E87BBD">
        <w:trPr>
          <w:trHeight w:val="539"/>
        </w:trPr>
        <w:tc>
          <w:tcPr>
            <w:tcW w:w="2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E87BBD">
              <w:rPr>
                <w:rFonts w:hint="eastAsia"/>
                <w:szCs w:val="21"/>
              </w:rPr>
              <w:t>补充耕地费用情况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E87BBD">
              <w:rPr>
                <w:rFonts w:hint="eastAsia"/>
                <w:szCs w:val="21"/>
              </w:rPr>
              <w:t>义务单位缴纳耕地开垦费总额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A656EE" w:rsidRDefault="00A656EE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A656EE">
              <w:rPr>
                <w:rFonts w:hint="eastAsia"/>
                <w:szCs w:val="21"/>
              </w:rPr>
              <w:t>662.4408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E87BBD">
              <w:rPr>
                <w:rFonts w:hint="eastAsia"/>
                <w:szCs w:val="21"/>
              </w:rPr>
              <w:t>平均缴费标准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A656EE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A656EE">
              <w:rPr>
                <w:rFonts w:hint="eastAsia"/>
                <w:szCs w:val="21"/>
              </w:rPr>
              <w:t>28</w:t>
            </w:r>
          </w:p>
        </w:tc>
      </w:tr>
      <w:tr w:rsidR="00BF360D" w:rsidTr="00E87BBD">
        <w:trPr>
          <w:trHeight w:val="547"/>
        </w:trPr>
        <w:tc>
          <w:tcPr>
            <w:tcW w:w="2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widowControl/>
              <w:snapToGrid w:val="0"/>
              <w:spacing w:line="240" w:lineRule="atLeast"/>
              <w:jc w:val="left"/>
              <w:rPr>
                <w:b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实际补充</w:t>
            </w:r>
          </w:p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耕地总费用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A656EE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A656EE">
              <w:rPr>
                <w:rFonts w:hint="eastAsia"/>
                <w:szCs w:val="21"/>
              </w:rPr>
              <w:t>662.4408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E87BBD">
              <w:rPr>
                <w:rFonts w:hint="eastAsia"/>
                <w:szCs w:val="21"/>
              </w:rPr>
              <w:t>平均费用标准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A656EE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</w:tr>
      <w:tr w:rsidR="00BF360D" w:rsidTr="00E87BBD">
        <w:trPr>
          <w:trHeight w:val="297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补充耕地确认</w:t>
            </w:r>
          </w:p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信息编号</w:t>
            </w:r>
          </w:p>
        </w:tc>
        <w:tc>
          <w:tcPr>
            <w:tcW w:w="61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C16D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4</w:t>
            </w:r>
            <w:r w:rsidRPr="00E87BBD">
              <w:rPr>
                <w:szCs w:val="21"/>
              </w:rPr>
              <w:t>40000201808633119</w:t>
            </w:r>
            <w:bookmarkStart w:id="0" w:name="_GoBack"/>
            <w:bookmarkEnd w:id="0"/>
          </w:p>
        </w:tc>
      </w:tr>
      <w:tr w:rsidR="00BF360D" w:rsidTr="00E87BBD">
        <w:trPr>
          <w:trHeight w:val="459"/>
        </w:trPr>
        <w:tc>
          <w:tcPr>
            <w:tcW w:w="8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b/>
                <w:szCs w:val="21"/>
              </w:rPr>
              <w:t>补充耕地情况</w:t>
            </w:r>
          </w:p>
        </w:tc>
      </w:tr>
      <w:tr w:rsidR="00BF360D" w:rsidTr="00E87BBD">
        <w:trPr>
          <w:trHeight w:val="281"/>
        </w:trPr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需补充情况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E87BBD">
              <w:rPr>
                <w:rFonts w:hint="eastAsia"/>
                <w:szCs w:val="21"/>
              </w:rPr>
              <w:t>已经补充情况</w:t>
            </w:r>
          </w:p>
        </w:tc>
      </w:tr>
      <w:tr w:rsidR="00BF360D" w:rsidTr="00E87BBD">
        <w:trPr>
          <w:trHeight w:val="256"/>
        </w:trPr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补充耕地数量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szCs w:val="21"/>
              </w:rPr>
              <w:t>23.6586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A656EE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A656EE">
              <w:rPr>
                <w:szCs w:val="21"/>
              </w:rPr>
              <w:t>23.6586</w:t>
            </w:r>
          </w:p>
        </w:tc>
      </w:tr>
      <w:tr w:rsidR="00BF360D" w:rsidTr="00E87BBD">
        <w:trPr>
          <w:trHeight w:val="261"/>
        </w:trPr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补充水田规模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A656EE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BF360D" w:rsidTr="00E87BBD">
        <w:trPr>
          <w:trHeight w:val="279"/>
        </w:trPr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补充标准粮食产能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szCs w:val="21"/>
              </w:rPr>
              <w:t>390366.90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A656EE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A656EE">
              <w:rPr>
                <w:szCs w:val="21"/>
              </w:rPr>
              <w:t>390366.90</w:t>
            </w:r>
          </w:p>
        </w:tc>
      </w:tr>
      <w:tr w:rsidR="00BF360D" w:rsidTr="00E87BBD">
        <w:trPr>
          <w:trHeight w:val="583"/>
        </w:trPr>
        <w:tc>
          <w:tcPr>
            <w:tcW w:w="8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E87BBD">
              <w:rPr>
                <w:rFonts w:hint="eastAsia"/>
                <w:b/>
                <w:szCs w:val="21"/>
              </w:rPr>
              <w:t>承诺补充耕地情况</w:t>
            </w:r>
          </w:p>
        </w:tc>
      </w:tr>
      <w:tr w:rsidR="00BF360D" w:rsidTr="006D5F2F">
        <w:trPr>
          <w:trHeight w:val="58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承诺补充耕地面积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挂钩的土地整治项目备案号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挂钩补充耕地数量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所在县（市、区）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完成时限</w:t>
            </w:r>
          </w:p>
        </w:tc>
      </w:tr>
      <w:tr w:rsidR="00BF360D" w:rsidTr="006D5F2F">
        <w:trPr>
          <w:trHeight w:val="34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rPr>
                <w:b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BF360D" w:rsidTr="006D5F2F">
        <w:trPr>
          <w:trHeight w:val="58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rPr>
                <w:b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BF360D" w:rsidTr="006D5F2F">
        <w:trPr>
          <w:trHeight w:val="58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rPr>
                <w:b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BF360D" w:rsidTr="006D5F2F">
        <w:trPr>
          <w:trHeight w:val="58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承诺补充水田规模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挂钩的土地整治项目备案号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挂钩水田规模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所在县（市、区）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完成时限</w:t>
            </w:r>
          </w:p>
        </w:tc>
      </w:tr>
      <w:tr w:rsidR="00BF360D" w:rsidTr="006D5F2F">
        <w:trPr>
          <w:trHeight w:val="58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BF360D" w:rsidTr="006D5F2F">
        <w:trPr>
          <w:trHeight w:val="58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BF360D" w:rsidTr="006D5F2F">
        <w:trPr>
          <w:trHeight w:val="58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BF360D" w:rsidTr="006D5F2F">
        <w:trPr>
          <w:trHeight w:val="58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承诺补充标准粮食产能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挂钩的土地整治项目备案号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挂钩标准粮食产能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所在县（市、区）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E87BBD">
              <w:rPr>
                <w:rFonts w:hint="eastAsia"/>
                <w:szCs w:val="21"/>
              </w:rPr>
              <w:t>完成时限</w:t>
            </w:r>
          </w:p>
        </w:tc>
      </w:tr>
      <w:tr w:rsidR="00BF360D" w:rsidTr="006D5F2F">
        <w:trPr>
          <w:trHeight w:val="58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6D5F2F" w:rsidTr="006D5F2F">
        <w:trPr>
          <w:trHeight w:val="58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2F" w:rsidRPr="00E87BBD" w:rsidRDefault="006D5F2F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2F" w:rsidRPr="00E87BBD" w:rsidRDefault="006D5F2F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2F" w:rsidRPr="00E87BBD" w:rsidRDefault="006D5F2F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2F" w:rsidRPr="00E87BBD" w:rsidRDefault="006D5F2F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2F" w:rsidRPr="00E87BBD" w:rsidRDefault="006D5F2F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BF360D" w:rsidTr="006D5F2F">
        <w:trPr>
          <w:trHeight w:val="58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D" w:rsidRPr="00E87BBD" w:rsidRDefault="00BF360D" w:rsidP="00E87BBD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</w:tbl>
    <w:p w:rsidR="007E085F" w:rsidRDefault="007E085F" w:rsidP="007E085F">
      <w:pPr>
        <w:spacing w:line="360" w:lineRule="auto"/>
        <w:jc w:val="right"/>
        <w:rPr>
          <w:rFonts w:ascii="Times New Roman" w:eastAsia="黑体" w:hAnsi="Times New Roman"/>
          <w:sz w:val="24"/>
        </w:rPr>
        <w:sectPr w:rsidR="007E085F"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7E085F" w:rsidRDefault="007E085F" w:rsidP="007E085F"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四、征收土地方案（汇总）</w:t>
      </w:r>
    </w:p>
    <w:p w:rsidR="007E085F" w:rsidRDefault="007E085F" w:rsidP="007E085F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7E085F" w:rsidTr="00430D70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7E085F" w:rsidRDefault="00430D70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万顷沙镇、</w:t>
            </w:r>
            <w:proofErr w:type="gramStart"/>
            <w:r>
              <w:rPr>
                <w:rFonts w:ascii="宋体" w:hAnsi="宋体" w:hint="eastAsia"/>
                <w:sz w:val="24"/>
              </w:rPr>
              <w:t>榄</w:t>
            </w:r>
            <w:proofErr w:type="gramEnd"/>
            <w:r>
              <w:rPr>
                <w:rFonts w:ascii="宋体" w:hAnsi="宋体" w:hint="eastAsia"/>
                <w:sz w:val="24"/>
              </w:rPr>
              <w:t>核镇、横</w:t>
            </w:r>
            <w:proofErr w:type="gramStart"/>
            <w:r>
              <w:rPr>
                <w:rFonts w:ascii="宋体" w:hAnsi="宋体" w:hint="eastAsia"/>
                <w:sz w:val="24"/>
              </w:rPr>
              <w:t>沥</w:t>
            </w:r>
            <w:proofErr w:type="gramEnd"/>
            <w:r>
              <w:rPr>
                <w:rFonts w:ascii="宋体" w:hAnsi="宋体" w:hint="eastAsia"/>
                <w:sz w:val="24"/>
              </w:rPr>
              <w:t>镇</w:t>
            </w:r>
          </w:p>
        </w:tc>
      </w:tr>
      <w:tr w:rsidR="007E085F" w:rsidTr="00430D70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7E085F" w:rsidRDefault="00430D70" w:rsidP="00FF389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E22248">
              <w:rPr>
                <w:rFonts w:ascii="宋体" w:hAnsi="宋体" w:hint="eastAsia"/>
                <w:sz w:val="24"/>
              </w:rPr>
              <w:t>沙尾</w:t>
            </w:r>
            <w:proofErr w:type="gramStart"/>
            <w:r w:rsidRPr="00E22248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E22248">
              <w:rPr>
                <w:rFonts w:ascii="宋体" w:hAnsi="宋体" w:hint="eastAsia"/>
                <w:sz w:val="24"/>
              </w:rPr>
              <w:t>经济联合社</w:t>
            </w:r>
            <w:r>
              <w:rPr>
                <w:rFonts w:ascii="宋体" w:hAnsi="宋体" w:hint="eastAsia"/>
                <w:sz w:val="24"/>
              </w:rPr>
              <w:t>、</w:t>
            </w:r>
            <w:proofErr w:type="gramStart"/>
            <w:r w:rsidRPr="00E22248">
              <w:rPr>
                <w:rFonts w:ascii="宋体" w:hAnsi="宋体" w:hint="eastAsia"/>
                <w:sz w:val="24"/>
              </w:rPr>
              <w:t>榄核村</w:t>
            </w:r>
            <w:proofErr w:type="gramEnd"/>
            <w:r w:rsidRPr="00E22248">
              <w:rPr>
                <w:rFonts w:ascii="宋体" w:hAnsi="宋体" w:hint="eastAsia"/>
                <w:sz w:val="24"/>
              </w:rPr>
              <w:t>股份合作经济社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E22248">
              <w:rPr>
                <w:rFonts w:ascii="宋体" w:hAnsi="宋体" w:hint="eastAsia"/>
                <w:sz w:val="24"/>
              </w:rPr>
              <w:t>庙南经济联合社</w:t>
            </w:r>
          </w:p>
        </w:tc>
      </w:tr>
      <w:tr w:rsidR="007E085F" w:rsidTr="00430D70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属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7E085F" w:rsidRDefault="00430D70" w:rsidP="00593742">
            <w:pPr>
              <w:pStyle w:val="a7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</w:t>
            </w:r>
          </w:p>
        </w:tc>
      </w:tr>
      <w:tr w:rsidR="007E085F" w:rsidTr="00430D70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偿</w:t>
            </w:r>
            <w:proofErr w:type="gramEnd"/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</w:tr>
      <w:tr w:rsidR="007E085F" w:rsidTr="00430D70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430D70" w:rsidTr="00430D70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430D70" w:rsidRDefault="00430D70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430D70" w:rsidRDefault="00430D70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430D70" w:rsidRDefault="00430D70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430D70" w:rsidRDefault="00430D70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16.8607</w:t>
            </w:r>
          </w:p>
        </w:tc>
        <w:tc>
          <w:tcPr>
            <w:tcW w:w="1422" w:type="dxa"/>
          </w:tcPr>
          <w:p w:rsidR="00430D70" w:rsidRDefault="00430D70" w:rsidP="0059374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17.4765</w:t>
            </w:r>
          </w:p>
        </w:tc>
        <w:tc>
          <w:tcPr>
            <w:tcW w:w="1422" w:type="dxa"/>
          </w:tcPr>
          <w:p w:rsidR="00430D70" w:rsidRDefault="00430D70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22" w:type="dxa"/>
          </w:tcPr>
          <w:p w:rsidR="00430D70" w:rsidRDefault="00430D70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7E085F" w:rsidTr="00430D70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7E085F" w:rsidTr="00430D70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430D70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430D70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430D70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7E085F" w:rsidRDefault="007E085F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7E085F" w:rsidRDefault="007E085F" w:rsidP="005937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准</w:t>
            </w:r>
          </w:p>
        </w:tc>
      </w:tr>
      <w:tr w:rsidR="00430D70" w:rsidTr="00A656EE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430D70" w:rsidRDefault="00430D70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430D70" w:rsidRDefault="00430D70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421" w:type="dxa"/>
            <w:gridSpan w:val="2"/>
          </w:tcPr>
          <w:p w:rsidR="00430D70" w:rsidRPr="00A84354" w:rsidRDefault="00430D70" w:rsidP="00593742">
            <w:pPr>
              <w:spacing w:line="600" w:lineRule="exact"/>
              <w:jc w:val="center"/>
              <w:rPr>
                <w:rFonts w:ascii="宋体" w:hAnsi="宋体"/>
                <w:sz w:val="24"/>
                <w:highlight w:val="red"/>
              </w:rPr>
            </w:pPr>
            <w:r w:rsidRPr="00854159">
              <w:rPr>
                <w:rFonts w:ascii="宋体" w:hAnsi="宋体" w:hint="eastAsia"/>
                <w:sz w:val="24"/>
              </w:rPr>
              <w:t>7.5905</w:t>
            </w:r>
          </w:p>
        </w:tc>
        <w:tc>
          <w:tcPr>
            <w:tcW w:w="4266" w:type="dxa"/>
            <w:gridSpan w:val="3"/>
            <w:vAlign w:val="bottom"/>
          </w:tcPr>
          <w:p w:rsidR="00430D70" w:rsidRPr="00A84354" w:rsidRDefault="00AF4CD4" w:rsidP="00A656EE">
            <w:pPr>
              <w:jc w:val="center"/>
              <w:rPr>
                <w:rFonts w:ascii="宋体" w:hAnsi="宋体"/>
                <w:sz w:val="24"/>
                <w:highlight w:val="red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</w:t>
            </w:r>
            <w:r>
              <w:rPr>
                <w:rFonts w:ascii="宋体" w:hAnsi="宋体" w:hint="eastAsia"/>
                <w:sz w:val="24"/>
              </w:rPr>
              <w:t>7倍补</w:t>
            </w:r>
            <w:r>
              <w:rPr>
                <w:rFonts w:ascii="宋体" w:hAnsi="宋体"/>
                <w:sz w:val="24"/>
              </w:rPr>
              <w:t>偿，安置补助费</w:t>
            </w:r>
            <w:r>
              <w:rPr>
                <w:rFonts w:ascii="宋体" w:hAnsi="宋体" w:hint="eastAsia"/>
                <w:sz w:val="24"/>
              </w:rPr>
              <w:t>5倍补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430D70" w:rsidTr="00A656EE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430D70" w:rsidRDefault="00430D70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430D70" w:rsidRDefault="00430D70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421" w:type="dxa"/>
            <w:gridSpan w:val="2"/>
          </w:tcPr>
          <w:p w:rsidR="00430D70" w:rsidRDefault="00430D70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0.0525</w:t>
            </w:r>
          </w:p>
        </w:tc>
        <w:tc>
          <w:tcPr>
            <w:tcW w:w="4266" w:type="dxa"/>
            <w:gridSpan w:val="3"/>
            <w:vAlign w:val="bottom"/>
          </w:tcPr>
          <w:p w:rsidR="00430D70" w:rsidRDefault="00AF4CD4" w:rsidP="00A656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</w:t>
            </w:r>
            <w:r>
              <w:rPr>
                <w:rFonts w:ascii="宋体" w:hAnsi="宋体" w:hint="eastAsia"/>
                <w:sz w:val="24"/>
              </w:rPr>
              <w:t>7倍补</w:t>
            </w:r>
            <w:r>
              <w:rPr>
                <w:rFonts w:ascii="宋体" w:hAnsi="宋体"/>
                <w:sz w:val="24"/>
              </w:rPr>
              <w:t>偿，安置补助费</w:t>
            </w:r>
            <w:r>
              <w:rPr>
                <w:rFonts w:ascii="宋体" w:hAnsi="宋体" w:hint="eastAsia"/>
                <w:sz w:val="24"/>
              </w:rPr>
              <w:t>5倍补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430D70" w:rsidTr="00A656EE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430D70" w:rsidRDefault="00430D70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430D70" w:rsidRDefault="00430D70" w:rsidP="00430D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其他农用地（不含养殖水面）</w:t>
            </w:r>
          </w:p>
        </w:tc>
        <w:tc>
          <w:tcPr>
            <w:tcW w:w="1421" w:type="dxa"/>
            <w:gridSpan w:val="2"/>
          </w:tcPr>
          <w:p w:rsidR="00430D70" w:rsidRDefault="00430D70" w:rsidP="00430D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1.8214</w:t>
            </w:r>
          </w:p>
        </w:tc>
        <w:tc>
          <w:tcPr>
            <w:tcW w:w="4266" w:type="dxa"/>
            <w:gridSpan w:val="3"/>
            <w:vAlign w:val="bottom"/>
          </w:tcPr>
          <w:p w:rsidR="00430D70" w:rsidRDefault="00AF4CD4" w:rsidP="00A656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</w:t>
            </w:r>
            <w:r>
              <w:rPr>
                <w:rFonts w:ascii="宋体" w:hAnsi="宋体" w:hint="eastAsia"/>
                <w:sz w:val="24"/>
              </w:rPr>
              <w:t>7倍补</w:t>
            </w:r>
            <w:r>
              <w:rPr>
                <w:rFonts w:ascii="宋体" w:hAnsi="宋体"/>
                <w:sz w:val="24"/>
              </w:rPr>
              <w:t>偿，安置补助费</w:t>
            </w:r>
            <w:r>
              <w:rPr>
                <w:rFonts w:ascii="宋体" w:hAnsi="宋体" w:hint="eastAsia"/>
                <w:sz w:val="24"/>
              </w:rPr>
              <w:t>5倍补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430D70" w:rsidTr="00A656EE">
        <w:trPr>
          <w:cantSplit/>
          <w:jc w:val="center"/>
        </w:trPr>
        <w:tc>
          <w:tcPr>
            <w:tcW w:w="1008" w:type="dxa"/>
            <w:vMerge/>
          </w:tcPr>
          <w:p w:rsidR="00430D70" w:rsidRDefault="00430D70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430D70" w:rsidRDefault="00430D70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养殖水面</w:t>
            </w:r>
          </w:p>
        </w:tc>
        <w:tc>
          <w:tcPr>
            <w:tcW w:w="1421" w:type="dxa"/>
            <w:gridSpan w:val="2"/>
          </w:tcPr>
          <w:p w:rsidR="00430D70" w:rsidRDefault="00430D70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2.8451</w:t>
            </w:r>
          </w:p>
        </w:tc>
        <w:tc>
          <w:tcPr>
            <w:tcW w:w="4266" w:type="dxa"/>
            <w:gridSpan w:val="3"/>
            <w:vAlign w:val="bottom"/>
          </w:tcPr>
          <w:p w:rsidR="00430D70" w:rsidRDefault="00AF4CD4" w:rsidP="00A656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补偿费10</w:t>
            </w:r>
            <w:r>
              <w:rPr>
                <w:rFonts w:ascii="宋体" w:hAnsi="宋体" w:hint="eastAsia"/>
                <w:sz w:val="24"/>
              </w:rPr>
              <w:t>倍补</w:t>
            </w:r>
            <w:r>
              <w:rPr>
                <w:rFonts w:ascii="宋体" w:hAnsi="宋体"/>
                <w:sz w:val="24"/>
              </w:rPr>
              <w:t>偿，安置补助费</w:t>
            </w:r>
            <w:r>
              <w:rPr>
                <w:rFonts w:ascii="宋体" w:hAnsi="宋体" w:hint="eastAsia"/>
                <w:sz w:val="24"/>
              </w:rPr>
              <w:t>5倍补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430D70" w:rsidTr="00A656EE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430D70" w:rsidRDefault="00430D70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430D70" w:rsidRDefault="00430D70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</w:t>
            </w:r>
          </w:p>
        </w:tc>
        <w:tc>
          <w:tcPr>
            <w:tcW w:w="1421" w:type="dxa"/>
            <w:gridSpan w:val="2"/>
          </w:tcPr>
          <w:p w:rsidR="00430D70" w:rsidRDefault="00430D70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9.2682</w:t>
            </w:r>
          </w:p>
        </w:tc>
        <w:tc>
          <w:tcPr>
            <w:tcW w:w="4266" w:type="dxa"/>
            <w:gridSpan w:val="3"/>
            <w:vAlign w:val="bottom"/>
          </w:tcPr>
          <w:p w:rsidR="00430D70" w:rsidRDefault="00AF4CD4" w:rsidP="00A656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补偿费14</w:t>
            </w:r>
            <w:r>
              <w:rPr>
                <w:rFonts w:ascii="宋体" w:hAnsi="宋体" w:hint="eastAsia"/>
                <w:sz w:val="24"/>
              </w:rPr>
              <w:t>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430D70" w:rsidTr="00A656EE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430D70" w:rsidRDefault="00430D70" w:rsidP="0059374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430D70" w:rsidRDefault="00430D70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未利用地</w:t>
            </w:r>
          </w:p>
        </w:tc>
        <w:tc>
          <w:tcPr>
            <w:tcW w:w="1421" w:type="dxa"/>
            <w:gridSpan w:val="2"/>
          </w:tcPr>
          <w:p w:rsidR="00430D70" w:rsidRDefault="00430D70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0.0687</w:t>
            </w:r>
          </w:p>
        </w:tc>
        <w:tc>
          <w:tcPr>
            <w:tcW w:w="4266" w:type="dxa"/>
            <w:gridSpan w:val="3"/>
            <w:vAlign w:val="bottom"/>
          </w:tcPr>
          <w:p w:rsidR="00430D70" w:rsidRDefault="00AF4CD4" w:rsidP="00A656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补偿费4</w:t>
            </w:r>
            <w:r>
              <w:rPr>
                <w:rFonts w:ascii="宋体" w:hAnsi="宋体" w:hint="eastAsia"/>
                <w:sz w:val="24"/>
              </w:rPr>
              <w:t>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</w:tbl>
    <w:p w:rsidR="002E45BE" w:rsidRDefault="002E45BE" w:rsidP="002E45BE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39"/>
        <w:gridCol w:w="2397"/>
        <w:gridCol w:w="1561"/>
      </w:tblGrid>
      <w:tr w:rsidR="002E45BE" w:rsidTr="00173781">
        <w:trPr>
          <w:cantSplit/>
          <w:jc w:val="center"/>
        </w:trPr>
        <w:tc>
          <w:tcPr>
            <w:tcW w:w="1008" w:type="dxa"/>
            <w:vMerge w:val="restart"/>
          </w:tcPr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341.5209</w:t>
            </w: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449.8000</w:t>
            </w: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jc w:val="center"/>
        </w:trPr>
        <w:tc>
          <w:tcPr>
            <w:tcW w:w="3348" w:type="dxa"/>
            <w:gridSpan w:val="2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9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9919.7983</w:t>
            </w:r>
          </w:p>
        </w:tc>
        <w:tc>
          <w:tcPr>
            <w:tcW w:w="2397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2E45BE" w:rsidRPr="00C16A52" w:rsidRDefault="002E45BE" w:rsidP="00593742">
            <w:pPr>
              <w:spacing w:line="580" w:lineRule="exact"/>
              <w:ind w:firstLineChars="50" w:firstLine="120"/>
              <w:rPr>
                <w:rFonts w:ascii="宋体" w:hAnsi="宋体"/>
                <w:sz w:val="24"/>
                <w:highlight w:val="yellow"/>
              </w:rPr>
            </w:pPr>
            <w:r w:rsidRPr="00BB44AF">
              <w:rPr>
                <w:rFonts w:ascii="宋体" w:hAnsi="宋体" w:hint="eastAsia"/>
                <w:sz w:val="24"/>
              </w:rPr>
              <w:t>257.6096</w:t>
            </w:r>
          </w:p>
        </w:tc>
      </w:tr>
      <w:tr w:rsidR="002E45BE" w:rsidTr="00173781">
        <w:trPr>
          <w:cantSplit/>
          <w:jc w:val="center"/>
        </w:trPr>
        <w:tc>
          <w:tcPr>
            <w:tcW w:w="3348" w:type="dxa"/>
            <w:gridSpan w:val="2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403</w:t>
            </w:r>
          </w:p>
        </w:tc>
        <w:tc>
          <w:tcPr>
            <w:tcW w:w="2397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2E45BE" w:rsidRDefault="002E45BE" w:rsidP="002A1EC6">
            <w:pPr>
              <w:spacing w:line="58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  <w:r w:rsidR="002A1EC6">
              <w:rPr>
                <w:rFonts w:ascii="宋体" w:hAnsi="宋体" w:hint="eastAsia"/>
                <w:sz w:val="24"/>
              </w:rPr>
              <w:t>3</w:t>
            </w:r>
          </w:p>
        </w:tc>
      </w:tr>
      <w:tr w:rsidR="002E45BE" w:rsidTr="00173781">
        <w:trPr>
          <w:cantSplit/>
          <w:jc w:val="center"/>
        </w:trPr>
        <w:tc>
          <w:tcPr>
            <w:tcW w:w="3348" w:type="dxa"/>
            <w:gridSpan w:val="2"/>
          </w:tcPr>
          <w:p w:rsidR="002E45BE" w:rsidRPr="008478DF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8478DF"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9" w:type="dxa"/>
          </w:tcPr>
          <w:p w:rsidR="002E45BE" w:rsidRPr="008478DF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 w:rsidR="002E45BE" w:rsidRPr="008478DF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8478DF"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2E45BE" w:rsidRPr="008478DF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trHeight w:val="1071"/>
          <w:jc w:val="center"/>
        </w:trPr>
        <w:tc>
          <w:tcPr>
            <w:tcW w:w="1008" w:type="dxa"/>
            <w:vMerge w:val="restart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  <w:r w:rsidRPr="000B5C32">
              <w:rPr>
                <w:rFonts w:ascii="Arial" w:hAnsi="Arial" w:cs="Arial" w:hint="eastAsia"/>
                <w:sz w:val="24"/>
              </w:rPr>
              <w:t>支付安置补偿费进行安置。</w:t>
            </w:r>
          </w:p>
        </w:tc>
      </w:tr>
      <w:tr w:rsidR="002E45BE" w:rsidTr="00173781">
        <w:trPr>
          <w:cantSplit/>
          <w:trHeight w:val="1179"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trHeight w:val="2063"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2E45BE" w:rsidRDefault="002E45BE" w:rsidP="0059374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2E45BE" w:rsidRPr="001D5E0F" w:rsidRDefault="001D5E0F" w:rsidP="00A14911">
            <w:pPr>
              <w:spacing w:line="276" w:lineRule="auto"/>
              <w:rPr>
                <w:rFonts w:ascii="宋体" w:hAnsi="宋体"/>
                <w:szCs w:val="21"/>
              </w:rPr>
            </w:pPr>
            <w:r w:rsidRPr="001D5E0F">
              <w:rPr>
                <w:rFonts w:ascii="宋体" w:hAnsi="宋体" w:cs="宋体" w:hint="eastAsia"/>
                <w:szCs w:val="21"/>
              </w:rPr>
              <w:t>沙尾</w:t>
            </w:r>
            <w:proofErr w:type="gramStart"/>
            <w:r w:rsidRPr="001D5E0F"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 w:rsidRPr="001D5E0F">
              <w:rPr>
                <w:rFonts w:ascii="宋体" w:hAnsi="宋体" w:cs="宋体" w:hint="eastAsia"/>
                <w:szCs w:val="21"/>
              </w:rPr>
              <w:t>经济联合社留用地按实际征地面积的10%安排，用地面积2.5570公顷，留用地在广州市南沙区2013年度第五批次城镇建设用地（粤国土资（建）字〔2014〕410号）内安排落实；庙南经济联合</w:t>
            </w:r>
            <w:proofErr w:type="gramStart"/>
            <w:r w:rsidRPr="001D5E0F">
              <w:rPr>
                <w:rFonts w:ascii="宋体" w:hAnsi="宋体" w:cs="宋体" w:hint="eastAsia"/>
                <w:szCs w:val="21"/>
              </w:rPr>
              <w:t>社涉及</w:t>
            </w:r>
            <w:proofErr w:type="gramEnd"/>
            <w:r w:rsidRPr="001D5E0F">
              <w:rPr>
                <w:rFonts w:ascii="宋体" w:hAnsi="宋体" w:cs="宋体" w:hint="eastAsia"/>
                <w:szCs w:val="21"/>
              </w:rPr>
              <w:t>安排留用地的，留用地按实际征地面积的10%安排，用地面积1.0134公顷，留用地已在广州市南沙区2012年第十二批次城镇建设用地（粤国土资（建）字〔2013〕1080号）内安排落实；</w:t>
            </w:r>
            <w:proofErr w:type="gramStart"/>
            <w:r w:rsidRPr="001D5E0F">
              <w:rPr>
                <w:rFonts w:ascii="宋体" w:hAnsi="宋体" w:cs="宋体" w:hint="eastAsia"/>
                <w:szCs w:val="21"/>
              </w:rPr>
              <w:t>榄核村</w:t>
            </w:r>
            <w:proofErr w:type="gramEnd"/>
            <w:r w:rsidRPr="001D5E0F">
              <w:rPr>
                <w:rFonts w:ascii="宋体" w:hAnsi="宋体" w:cs="宋体" w:hint="eastAsia"/>
                <w:szCs w:val="21"/>
              </w:rPr>
              <w:t>股份合作经济社本次征地范围属于本村经济发展用地，不需再计提留用地。</w:t>
            </w:r>
          </w:p>
        </w:tc>
      </w:tr>
      <w:tr w:rsidR="002E45BE" w:rsidTr="00173781">
        <w:trPr>
          <w:cantSplit/>
          <w:trHeight w:val="1944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2C1C1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2E45BE" w:rsidRDefault="002E45BE" w:rsidP="002E45BE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</w:t>
      </w:r>
      <w:r w:rsidR="00A656EE">
        <w:rPr>
          <w:rFonts w:ascii="宋体" w:hAnsi="宋体"/>
          <w:sz w:val="24"/>
        </w:rPr>
        <w:t xml:space="preserve"> </w:t>
      </w:r>
    </w:p>
    <w:p w:rsidR="00FF389A" w:rsidRDefault="00FF389A" w:rsidP="002E45BE">
      <w:pPr>
        <w:spacing w:line="580" w:lineRule="exact"/>
        <w:jc w:val="center"/>
        <w:rPr>
          <w:rFonts w:ascii="宋体" w:hAnsi="宋体"/>
          <w:b/>
          <w:bCs/>
          <w:sz w:val="32"/>
        </w:rPr>
      </w:pPr>
    </w:p>
    <w:p w:rsidR="002E45BE" w:rsidRDefault="002E45BE" w:rsidP="002E45BE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四、征收土地方案（一）</w:t>
      </w:r>
    </w:p>
    <w:p w:rsidR="002E45BE" w:rsidRDefault="002E45BE" w:rsidP="002E45BE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2E45BE" w:rsidTr="00AE3615">
        <w:trPr>
          <w:cantSplit/>
          <w:jc w:val="center"/>
        </w:trPr>
        <w:tc>
          <w:tcPr>
            <w:tcW w:w="2220" w:type="dxa"/>
            <w:gridSpan w:val="3"/>
            <w:vMerge w:val="restart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万顷沙镇</w:t>
            </w:r>
          </w:p>
        </w:tc>
      </w:tr>
      <w:tr w:rsidR="002E45BE" w:rsidTr="00AE3615">
        <w:trPr>
          <w:cantSplit/>
          <w:trHeight w:val="1059"/>
          <w:jc w:val="center"/>
        </w:trPr>
        <w:tc>
          <w:tcPr>
            <w:tcW w:w="2220" w:type="dxa"/>
            <w:gridSpan w:val="3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 w:rsidR="002E45BE" w:rsidRDefault="002E45BE" w:rsidP="00FF389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沙尾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</w:rPr>
              <w:t>经济联合社</w:t>
            </w:r>
          </w:p>
        </w:tc>
      </w:tr>
      <w:tr w:rsidR="002E45BE" w:rsidTr="00AE3615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2E45BE" w:rsidRDefault="002E45BE" w:rsidP="00593742">
            <w:pPr>
              <w:pStyle w:val="a7"/>
              <w:jc w:val="both"/>
            </w:pPr>
            <w:r>
              <w:rPr>
                <w:rFonts w:hint="eastAsia"/>
              </w:rPr>
              <w:t>地类、面积准确，无权属争议</w:t>
            </w:r>
          </w:p>
        </w:tc>
      </w:tr>
      <w:tr w:rsidR="002E45BE" w:rsidTr="00AE3615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AE361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1422" w:type="dxa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2E45BE" w:rsidTr="00AE3615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11.3698</w:t>
            </w: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17.4765</w:t>
            </w: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2E45BE" w:rsidTr="00AE3615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E45BE" w:rsidTr="00AE3615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E45BE" w:rsidTr="00AE3615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E45BE" w:rsidTr="00AE3615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E45BE" w:rsidTr="00AE3615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AE3615" w:rsidTr="00A656EE">
        <w:trPr>
          <w:cantSplit/>
          <w:jc w:val="center"/>
        </w:trPr>
        <w:tc>
          <w:tcPr>
            <w:tcW w:w="1008" w:type="dxa"/>
            <w:vMerge/>
          </w:tcPr>
          <w:p w:rsidR="00AE3615" w:rsidRDefault="00AE3615" w:rsidP="00AE361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AE3615" w:rsidRDefault="00AE3615" w:rsidP="00AE361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421" w:type="dxa"/>
            <w:gridSpan w:val="2"/>
          </w:tcPr>
          <w:p w:rsidR="00AE3615" w:rsidRPr="005B3493" w:rsidRDefault="00AE3615" w:rsidP="00A656E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5B3493">
              <w:rPr>
                <w:rFonts w:ascii="宋体" w:hAnsi="宋体" w:hint="eastAsia"/>
                <w:sz w:val="24"/>
              </w:rPr>
              <w:t>4.9521</w:t>
            </w:r>
          </w:p>
        </w:tc>
        <w:tc>
          <w:tcPr>
            <w:tcW w:w="4266" w:type="dxa"/>
            <w:gridSpan w:val="3"/>
            <w:vAlign w:val="bottom"/>
          </w:tcPr>
          <w:p w:rsidR="00AE3615" w:rsidRDefault="00AE3615" w:rsidP="00A656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</w:t>
            </w:r>
            <w:r>
              <w:rPr>
                <w:rFonts w:ascii="宋体" w:hAnsi="宋体" w:hint="eastAsia"/>
                <w:sz w:val="24"/>
              </w:rPr>
              <w:t>7倍补</w:t>
            </w:r>
            <w:r>
              <w:rPr>
                <w:rFonts w:ascii="宋体" w:hAnsi="宋体"/>
                <w:sz w:val="24"/>
              </w:rPr>
              <w:t>偿，安置补助费</w:t>
            </w:r>
            <w:r>
              <w:rPr>
                <w:rFonts w:ascii="宋体" w:hAnsi="宋体" w:hint="eastAsia"/>
                <w:sz w:val="24"/>
              </w:rPr>
              <w:t>5倍补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AE3615" w:rsidTr="00A656EE">
        <w:trPr>
          <w:cantSplit/>
          <w:jc w:val="center"/>
        </w:trPr>
        <w:tc>
          <w:tcPr>
            <w:tcW w:w="1008" w:type="dxa"/>
            <w:vMerge/>
          </w:tcPr>
          <w:p w:rsidR="00AE3615" w:rsidRDefault="00AE3615" w:rsidP="00AE361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AE3615" w:rsidRDefault="00AE3615" w:rsidP="00AE361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AE3615" w:rsidRPr="005B3493" w:rsidRDefault="00AE3615" w:rsidP="00A656E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5B3493">
              <w:rPr>
                <w:rFonts w:ascii="宋体" w:hAnsi="宋体" w:hint="eastAsia"/>
                <w:sz w:val="24"/>
              </w:rPr>
              <w:t>1.2836</w:t>
            </w:r>
          </w:p>
        </w:tc>
        <w:tc>
          <w:tcPr>
            <w:tcW w:w="4266" w:type="dxa"/>
            <w:gridSpan w:val="3"/>
            <w:vAlign w:val="bottom"/>
          </w:tcPr>
          <w:p w:rsidR="00AE3615" w:rsidRDefault="00AE3615" w:rsidP="00A656E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</w:t>
            </w:r>
            <w:r>
              <w:rPr>
                <w:rFonts w:ascii="宋体" w:hAnsi="宋体" w:hint="eastAsia"/>
                <w:sz w:val="24"/>
              </w:rPr>
              <w:t>7倍补</w:t>
            </w:r>
            <w:r>
              <w:rPr>
                <w:rFonts w:ascii="宋体" w:hAnsi="宋体"/>
                <w:sz w:val="24"/>
              </w:rPr>
              <w:t>偿，安置补助费</w:t>
            </w:r>
            <w:r>
              <w:rPr>
                <w:rFonts w:ascii="宋体" w:hAnsi="宋体" w:hint="eastAsia"/>
                <w:sz w:val="24"/>
              </w:rPr>
              <w:t>5倍补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AE3615" w:rsidTr="00A656EE">
        <w:trPr>
          <w:cantSplit/>
          <w:jc w:val="center"/>
        </w:trPr>
        <w:tc>
          <w:tcPr>
            <w:tcW w:w="1008" w:type="dxa"/>
            <w:vMerge/>
          </w:tcPr>
          <w:p w:rsidR="00AE3615" w:rsidRDefault="00AE3615" w:rsidP="00AE361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AE3615" w:rsidRDefault="00AE3615" w:rsidP="00AE361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养殖水面</w:t>
            </w:r>
          </w:p>
        </w:tc>
        <w:tc>
          <w:tcPr>
            <w:tcW w:w="1421" w:type="dxa"/>
            <w:gridSpan w:val="2"/>
          </w:tcPr>
          <w:p w:rsidR="00AE3615" w:rsidRPr="005B3493" w:rsidRDefault="00AE3615" w:rsidP="00AE361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5B3493">
              <w:rPr>
                <w:rFonts w:ascii="宋体" w:hAnsi="宋体" w:hint="eastAsia"/>
                <w:sz w:val="24"/>
              </w:rPr>
              <w:t>1.9786</w:t>
            </w:r>
          </w:p>
        </w:tc>
        <w:tc>
          <w:tcPr>
            <w:tcW w:w="4266" w:type="dxa"/>
            <w:gridSpan w:val="3"/>
            <w:vAlign w:val="bottom"/>
          </w:tcPr>
          <w:p w:rsidR="00AE3615" w:rsidRDefault="00AE3615" w:rsidP="00A656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补偿费10</w:t>
            </w:r>
            <w:r>
              <w:rPr>
                <w:rFonts w:ascii="宋体" w:hAnsi="宋体" w:hint="eastAsia"/>
                <w:sz w:val="24"/>
              </w:rPr>
              <w:t>倍补</w:t>
            </w:r>
            <w:r>
              <w:rPr>
                <w:rFonts w:ascii="宋体" w:hAnsi="宋体"/>
                <w:sz w:val="24"/>
              </w:rPr>
              <w:t>偿，安置补助费</w:t>
            </w:r>
            <w:r>
              <w:rPr>
                <w:rFonts w:ascii="宋体" w:hAnsi="宋体" w:hint="eastAsia"/>
                <w:sz w:val="24"/>
              </w:rPr>
              <w:t>5倍补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AE3615" w:rsidTr="00A656EE">
        <w:trPr>
          <w:cantSplit/>
          <w:jc w:val="center"/>
        </w:trPr>
        <w:tc>
          <w:tcPr>
            <w:tcW w:w="1008" w:type="dxa"/>
            <w:vMerge/>
          </w:tcPr>
          <w:p w:rsidR="00AE3615" w:rsidRDefault="00AE3615" w:rsidP="00AE361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AE3615" w:rsidRDefault="00AE3615" w:rsidP="00AE361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</w:t>
            </w:r>
          </w:p>
        </w:tc>
        <w:tc>
          <w:tcPr>
            <w:tcW w:w="1421" w:type="dxa"/>
            <w:gridSpan w:val="2"/>
          </w:tcPr>
          <w:p w:rsidR="00AE3615" w:rsidRPr="005B3493" w:rsidRDefault="00AE3615" w:rsidP="00AE361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5B3493">
              <w:rPr>
                <w:rFonts w:ascii="宋体" w:hAnsi="宋体" w:hint="eastAsia"/>
                <w:sz w:val="24"/>
              </w:rPr>
              <w:t>5.9781</w:t>
            </w:r>
          </w:p>
        </w:tc>
        <w:tc>
          <w:tcPr>
            <w:tcW w:w="4266" w:type="dxa"/>
            <w:gridSpan w:val="3"/>
            <w:vAlign w:val="bottom"/>
          </w:tcPr>
          <w:p w:rsidR="00AE3615" w:rsidRDefault="00AE3615" w:rsidP="00A656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补偿费14</w:t>
            </w:r>
            <w:r>
              <w:rPr>
                <w:rFonts w:ascii="宋体" w:hAnsi="宋体" w:hint="eastAsia"/>
                <w:sz w:val="24"/>
              </w:rPr>
              <w:t>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AE3615" w:rsidTr="00A656EE">
        <w:trPr>
          <w:cantSplit/>
          <w:trHeight w:val="806"/>
          <w:jc w:val="center"/>
        </w:trPr>
        <w:tc>
          <w:tcPr>
            <w:tcW w:w="1008" w:type="dxa"/>
            <w:vMerge/>
          </w:tcPr>
          <w:p w:rsidR="00AE3615" w:rsidRDefault="00AE3615" w:rsidP="00AE361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AE3615" w:rsidRDefault="00AE3615" w:rsidP="00AE361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未利用地</w:t>
            </w:r>
          </w:p>
        </w:tc>
        <w:tc>
          <w:tcPr>
            <w:tcW w:w="1421" w:type="dxa"/>
            <w:gridSpan w:val="2"/>
          </w:tcPr>
          <w:p w:rsidR="00AE3615" w:rsidRPr="005B3493" w:rsidRDefault="00AE3615" w:rsidP="00AE361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5B3493">
              <w:rPr>
                <w:rFonts w:ascii="宋体" w:hAnsi="宋体" w:hint="eastAsia"/>
                <w:sz w:val="24"/>
              </w:rPr>
              <w:t>0.0073</w:t>
            </w:r>
          </w:p>
        </w:tc>
        <w:tc>
          <w:tcPr>
            <w:tcW w:w="4266" w:type="dxa"/>
            <w:gridSpan w:val="3"/>
            <w:vAlign w:val="bottom"/>
          </w:tcPr>
          <w:p w:rsidR="00AE3615" w:rsidRDefault="00AE3615" w:rsidP="00A656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补偿费4</w:t>
            </w:r>
            <w:r>
              <w:rPr>
                <w:rFonts w:ascii="宋体" w:hAnsi="宋体" w:hint="eastAsia"/>
                <w:sz w:val="24"/>
              </w:rPr>
              <w:t>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</w:tbl>
    <w:p w:rsidR="002E45BE" w:rsidRDefault="002E45BE" w:rsidP="002E45BE">
      <w:pPr>
        <w:spacing w:line="580" w:lineRule="exact"/>
        <w:rPr>
          <w:rFonts w:ascii="宋体" w:hAnsi="宋体"/>
          <w:sz w:val="24"/>
        </w:rPr>
      </w:pPr>
    </w:p>
    <w:p w:rsidR="002E45BE" w:rsidRDefault="002E45BE" w:rsidP="002E45BE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39"/>
        <w:gridCol w:w="2397"/>
        <w:gridCol w:w="1561"/>
      </w:tblGrid>
      <w:tr w:rsidR="002E45BE" w:rsidTr="00173781">
        <w:trPr>
          <w:cantSplit/>
          <w:jc w:val="center"/>
        </w:trPr>
        <w:tc>
          <w:tcPr>
            <w:tcW w:w="1008" w:type="dxa"/>
            <w:vMerge w:val="restart"/>
          </w:tcPr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157.6359</w:t>
            </w: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367.8173</w:t>
            </w: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jc w:val="center"/>
        </w:trPr>
        <w:tc>
          <w:tcPr>
            <w:tcW w:w="3348" w:type="dxa"/>
            <w:gridSpan w:val="2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9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6596.9151</w:t>
            </w:r>
          </w:p>
        </w:tc>
        <w:tc>
          <w:tcPr>
            <w:tcW w:w="2397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257.9994</w:t>
            </w:r>
          </w:p>
        </w:tc>
      </w:tr>
      <w:tr w:rsidR="002E45BE" w:rsidTr="00173781">
        <w:trPr>
          <w:cantSplit/>
          <w:jc w:val="center"/>
        </w:trPr>
        <w:tc>
          <w:tcPr>
            <w:tcW w:w="3348" w:type="dxa"/>
            <w:gridSpan w:val="2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307</w:t>
            </w:r>
          </w:p>
        </w:tc>
        <w:tc>
          <w:tcPr>
            <w:tcW w:w="2397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185</w:t>
            </w:r>
          </w:p>
        </w:tc>
      </w:tr>
      <w:tr w:rsidR="002E45BE" w:rsidTr="00173781">
        <w:trPr>
          <w:cantSplit/>
          <w:jc w:val="center"/>
        </w:trPr>
        <w:tc>
          <w:tcPr>
            <w:tcW w:w="3348" w:type="dxa"/>
            <w:gridSpan w:val="2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9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2E45BE" w:rsidRDefault="002E45BE" w:rsidP="00593742">
            <w:pPr>
              <w:spacing w:line="580" w:lineRule="exact"/>
              <w:ind w:firstLineChars="50" w:firstLine="120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trHeight w:val="1065"/>
          <w:jc w:val="center"/>
        </w:trPr>
        <w:tc>
          <w:tcPr>
            <w:tcW w:w="1008" w:type="dxa"/>
            <w:vMerge w:val="restart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  <w:r w:rsidRPr="000B5C32">
              <w:rPr>
                <w:rFonts w:ascii="Arial" w:hAnsi="Arial" w:cs="Arial" w:hint="eastAsia"/>
                <w:sz w:val="24"/>
              </w:rPr>
              <w:t>支付安置补偿费进行安置。</w:t>
            </w:r>
          </w:p>
        </w:tc>
      </w:tr>
      <w:tr w:rsidR="002E45BE" w:rsidTr="00173781">
        <w:trPr>
          <w:cantSplit/>
          <w:trHeight w:val="1173"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2E45BE" w:rsidRDefault="002E45BE" w:rsidP="0059374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276" w:lineRule="auto"/>
              <w:rPr>
                <w:rFonts w:ascii="宋体" w:hAnsi="宋体" w:cs="宋体"/>
                <w:sz w:val="24"/>
              </w:rPr>
            </w:pPr>
            <w:r w:rsidRPr="000B5C32">
              <w:rPr>
                <w:rFonts w:ascii="宋体" w:hAnsi="宋体" w:cs="宋体" w:hint="eastAsia"/>
                <w:sz w:val="24"/>
              </w:rPr>
              <w:t>留用地按实际征地面积的10%安排，用地面积</w:t>
            </w:r>
            <w:r w:rsidRPr="005B3493">
              <w:rPr>
                <w:rFonts w:ascii="宋体" w:hAnsi="宋体" w:cs="宋体" w:hint="eastAsia"/>
                <w:sz w:val="24"/>
              </w:rPr>
              <w:t>2.5570</w:t>
            </w:r>
            <w:r w:rsidRPr="000B5C32">
              <w:rPr>
                <w:rFonts w:ascii="宋体" w:hAnsi="宋体" w:cs="宋体" w:hint="eastAsia"/>
                <w:sz w:val="24"/>
              </w:rPr>
              <w:t>公顷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5B3493">
              <w:rPr>
                <w:rFonts w:ascii="宋体" w:hAnsi="宋体" w:cs="宋体" w:hint="eastAsia"/>
                <w:sz w:val="24"/>
              </w:rPr>
              <w:t>留用地在广州市南沙区2013年度第五批次城镇建设用地（粤国土资（建）字〔2014〕410号）内安排落实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2E45BE" w:rsidTr="00173781">
        <w:trPr>
          <w:cantSplit/>
          <w:trHeight w:val="2888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2E45BE" w:rsidRDefault="002E45BE" w:rsidP="002E45BE">
      <w:pPr>
        <w:spacing w:line="5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</w:t>
      </w:r>
      <w:r w:rsidR="00A656EE">
        <w:rPr>
          <w:rFonts w:ascii="宋体" w:hAnsi="宋体"/>
          <w:sz w:val="24"/>
        </w:rPr>
        <w:t xml:space="preserve"> </w:t>
      </w:r>
    </w:p>
    <w:p w:rsidR="00AE3615" w:rsidRDefault="00AE3615" w:rsidP="002E45BE">
      <w:pPr>
        <w:spacing w:line="580" w:lineRule="exact"/>
        <w:jc w:val="center"/>
        <w:rPr>
          <w:rFonts w:ascii="宋体" w:hAnsi="宋体"/>
          <w:b/>
          <w:bCs/>
          <w:sz w:val="32"/>
        </w:rPr>
      </w:pPr>
    </w:p>
    <w:p w:rsidR="002E45BE" w:rsidRDefault="002E45BE" w:rsidP="002E45BE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四、征收土地方案（二）</w:t>
      </w:r>
    </w:p>
    <w:p w:rsidR="002E45BE" w:rsidRDefault="002E45BE" w:rsidP="002E45BE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2E45BE" w:rsidTr="004C1196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榄</w:t>
            </w:r>
            <w:proofErr w:type="gramEnd"/>
            <w:r>
              <w:rPr>
                <w:rFonts w:ascii="宋体" w:hAnsi="宋体" w:hint="eastAsia"/>
                <w:sz w:val="24"/>
              </w:rPr>
              <w:t>核镇</w:t>
            </w:r>
          </w:p>
        </w:tc>
      </w:tr>
      <w:tr w:rsidR="002E45BE" w:rsidTr="004C1196">
        <w:trPr>
          <w:cantSplit/>
          <w:trHeight w:val="1342"/>
          <w:jc w:val="center"/>
        </w:trPr>
        <w:tc>
          <w:tcPr>
            <w:tcW w:w="2220" w:type="dxa"/>
            <w:gridSpan w:val="3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2E45BE" w:rsidRDefault="002E45BE" w:rsidP="0059374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ED290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榄核村</w:t>
            </w:r>
            <w:proofErr w:type="gramEnd"/>
            <w:r>
              <w:rPr>
                <w:rFonts w:ascii="宋体" w:hAnsi="宋体" w:hint="eastAsia"/>
                <w:sz w:val="24"/>
              </w:rPr>
              <w:t>股份合作经济社</w:t>
            </w:r>
          </w:p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E45BE" w:rsidTr="004C1196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2E45BE" w:rsidRDefault="002E45BE" w:rsidP="00593742">
            <w:pPr>
              <w:pStyle w:val="a7"/>
            </w:pPr>
            <w:r>
              <w:rPr>
                <w:rFonts w:hint="eastAsia"/>
              </w:rPr>
              <w:t>地类、面积准确，无权属争议</w:t>
            </w:r>
          </w:p>
        </w:tc>
      </w:tr>
      <w:tr w:rsidR="002E45BE" w:rsidTr="004C1196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1422" w:type="dxa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2E45BE" w:rsidTr="004C1196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E45BE" w:rsidTr="004C1196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E45BE" w:rsidTr="004C1196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E45BE" w:rsidTr="004C1196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E45BE" w:rsidTr="004C1196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E45BE" w:rsidTr="004C1196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4C1196" w:rsidTr="00A656EE">
        <w:trPr>
          <w:cantSplit/>
          <w:jc w:val="center"/>
        </w:trPr>
        <w:tc>
          <w:tcPr>
            <w:tcW w:w="1008" w:type="dxa"/>
            <w:vMerge/>
          </w:tcPr>
          <w:p w:rsidR="004C1196" w:rsidRDefault="004C1196" w:rsidP="004C119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4C1196" w:rsidRDefault="004C1196" w:rsidP="004C119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</w:t>
            </w:r>
          </w:p>
        </w:tc>
        <w:tc>
          <w:tcPr>
            <w:tcW w:w="1421" w:type="dxa"/>
            <w:gridSpan w:val="2"/>
          </w:tcPr>
          <w:p w:rsidR="004C1196" w:rsidRDefault="004C1196" w:rsidP="004C119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2.8038</w:t>
            </w:r>
          </w:p>
        </w:tc>
        <w:tc>
          <w:tcPr>
            <w:tcW w:w="4266" w:type="dxa"/>
            <w:gridSpan w:val="3"/>
            <w:vAlign w:val="bottom"/>
          </w:tcPr>
          <w:p w:rsidR="004C1196" w:rsidRDefault="004C1196" w:rsidP="00A656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补偿费14</w:t>
            </w:r>
            <w:r>
              <w:rPr>
                <w:rFonts w:ascii="宋体" w:hAnsi="宋体" w:hint="eastAsia"/>
                <w:sz w:val="24"/>
              </w:rPr>
              <w:t>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4C1196" w:rsidTr="00A656EE">
        <w:trPr>
          <w:cantSplit/>
          <w:jc w:val="center"/>
        </w:trPr>
        <w:tc>
          <w:tcPr>
            <w:tcW w:w="1008" w:type="dxa"/>
            <w:vMerge/>
          </w:tcPr>
          <w:p w:rsidR="004C1196" w:rsidRDefault="004C1196" w:rsidP="004C119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4C1196" w:rsidRDefault="004C1196" w:rsidP="004C119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4C1196" w:rsidRDefault="004C1196" w:rsidP="004C119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bottom"/>
          </w:tcPr>
          <w:p w:rsidR="004C1196" w:rsidRDefault="004C1196" w:rsidP="00A656EE">
            <w:pPr>
              <w:spacing w:line="600" w:lineRule="exact"/>
              <w:ind w:firstLineChars="700" w:firstLine="1680"/>
              <w:jc w:val="center"/>
              <w:rPr>
                <w:rFonts w:ascii="宋体" w:hAnsi="宋体"/>
                <w:sz w:val="24"/>
              </w:rPr>
            </w:pPr>
          </w:p>
        </w:tc>
      </w:tr>
      <w:tr w:rsidR="004C1196" w:rsidTr="004C1196">
        <w:trPr>
          <w:cantSplit/>
          <w:jc w:val="center"/>
        </w:trPr>
        <w:tc>
          <w:tcPr>
            <w:tcW w:w="1008" w:type="dxa"/>
            <w:vMerge/>
          </w:tcPr>
          <w:p w:rsidR="004C1196" w:rsidRDefault="004C1196" w:rsidP="004C119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4C1196" w:rsidRDefault="004C1196" w:rsidP="004C119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4C1196" w:rsidRDefault="004C1196" w:rsidP="004C119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 w:rsidR="004C1196" w:rsidRDefault="004C1196" w:rsidP="004C1196">
            <w:pPr>
              <w:spacing w:line="600" w:lineRule="exact"/>
              <w:ind w:firstLineChars="700" w:firstLine="1680"/>
              <w:rPr>
                <w:rFonts w:ascii="宋体" w:hAnsi="宋体"/>
                <w:sz w:val="24"/>
              </w:rPr>
            </w:pPr>
          </w:p>
        </w:tc>
      </w:tr>
      <w:tr w:rsidR="004C1196" w:rsidTr="004C1196">
        <w:trPr>
          <w:cantSplit/>
          <w:jc w:val="center"/>
        </w:trPr>
        <w:tc>
          <w:tcPr>
            <w:tcW w:w="1008" w:type="dxa"/>
            <w:vMerge/>
          </w:tcPr>
          <w:p w:rsidR="004C1196" w:rsidRDefault="004C1196" w:rsidP="004C119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4C1196" w:rsidRDefault="004C1196" w:rsidP="004C119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4C1196" w:rsidRDefault="004C1196" w:rsidP="004C119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 w:rsidR="004C1196" w:rsidRDefault="004C1196" w:rsidP="004C1196">
            <w:pPr>
              <w:spacing w:line="600" w:lineRule="exact"/>
              <w:ind w:firstLineChars="700" w:firstLine="1680"/>
              <w:rPr>
                <w:rFonts w:ascii="宋体" w:hAnsi="宋体"/>
                <w:sz w:val="24"/>
              </w:rPr>
            </w:pPr>
          </w:p>
        </w:tc>
      </w:tr>
      <w:tr w:rsidR="004C1196" w:rsidTr="004C1196">
        <w:trPr>
          <w:cantSplit/>
          <w:jc w:val="center"/>
        </w:trPr>
        <w:tc>
          <w:tcPr>
            <w:tcW w:w="1008" w:type="dxa"/>
            <w:vMerge/>
          </w:tcPr>
          <w:p w:rsidR="004C1196" w:rsidRDefault="004C1196" w:rsidP="004C119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4C1196" w:rsidRDefault="004C1196" w:rsidP="004C1196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4C1196" w:rsidRDefault="004C1196" w:rsidP="004C1196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 w:rsidR="004C1196" w:rsidRDefault="004C1196" w:rsidP="004C1196">
            <w:pPr>
              <w:spacing w:line="600" w:lineRule="exact"/>
              <w:ind w:firstLineChars="700" w:firstLine="1680"/>
              <w:rPr>
                <w:rFonts w:ascii="宋体" w:hAnsi="宋体"/>
                <w:sz w:val="24"/>
              </w:rPr>
            </w:pPr>
          </w:p>
        </w:tc>
      </w:tr>
    </w:tbl>
    <w:p w:rsidR="003F788B" w:rsidRDefault="003F788B" w:rsidP="002E45BE">
      <w:pPr>
        <w:spacing w:line="580" w:lineRule="exact"/>
        <w:rPr>
          <w:rFonts w:ascii="宋体" w:hAnsi="宋体"/>
          <w:sz w:val="24"/>
        </w:rPr>
      </w:pPr>
    </w:p>
    <w:p w:rsidR="002E45BE" w:rsidRDefault="002E45BE" w:rsidP="002E45BE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39"/>
        <w:gridCol w:w="2397"/>
        <w:gridCol w:w="1561"/>
      </w:tblGrid>
      <w:tr w:rsidR="002E45BE" w:rsidTr="00173781">
        <w:trPr>
          <w:cantSplit/>
          <w:jc w:val="center"/>
        </w:trPr>
        <w:tc>
          <w:tcPr>
            <w:tcW w:w="1008" w:type="dxa"/>
            <w:vMerge w:val="restart"/>
          </w:tcPr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17.2854</w:t>
            </w: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40.3327</w:t>
            </w: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jc w:val="center"/>
        </w:trPr>
        <w:tc>
          <w:tcPr>
            <w:tcW w:w="3348" w:type="dxa"/>
            <w:gridSpan w:val="2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9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743.6266</w:t>
            </w:r>
          </w:p>
        </w:tc>
        <w:tc>
          <w:tcPr>
            <w:tcW w:w="2397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265.2210</w:t>
            </w:r>
          </w:p>
        </w:tc>
      </w:tr>
      <w:tr w:rsidR="002E45BE" w:rsidTr="00173781">
        <w:trPr>
          <w:cantSplit/>
          <w:jc w:val="center"/>
        </w:trPr>
        <w:tc>
          <w:tcPr>
            <w:tcW w:w="3348" w:type="dxa"/>
            <w:gridSpan w:val="2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397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2E45BE" w:rsidTr="00173781">
        <w:trPr>
          <w:cantSplit/>
          <w:jc w:val="center"/>
        </w:trPr>
        <w:tc>
          <w:tcPr>
            <w:tcW w:w="3348" w:type="dxa"/>
            <w:gridSpan w:val="2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9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2E45BE" w:rsidRDefault="002E45BE" w:rsidP="00661A9A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2E45BE" w:rsidTr="00173781">
        <w:trPr>
          <w:cantSplit/>
          <w:trHeight w:val="788"/>
          <w:jc w:val="center"/>
        </w:trPr>
        <w:tc>
          <w:tcPr>
            <w:tcW w:w="1008" w:type="dxa"/>
            <w:vMerge w:val="restart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  <w:r w:rsidRPr="000B5C32">
              <w:rPr>
                <w:rFonts w:ascii="Arial" w:hAnsi="Arial" w:cs="Arial" w:hint="eastAsia"/>
                <w:sz w:val="24"/>
              </w:rPr>
              <w:t>支付安置补偿费进行安置。</w:t>
            </w:r>
          </w:p>
        </w:tc>
      </w:tr>
      <w:tr w:rsidR="002E45BE" w:rsidTr="00173781">
        <w:trPr>
          <w:cantSplit/>
          <w:trHeight w:val="1267"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trHeight w:val="1824"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2E45BE" w:rsidRDefault="002E45BE" w:rsidP="0059374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2E45BE" w:rsidRDefault="002E45BE" w:rsidP="00FB2EC3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 w:rsidRPr="00073F7B">
              <w:rPr>
                <w:rFonts w:ascii="宋体" w:hAnsi="宋体" w:hint="eastAsia"/>
                <w:sz w:val="24"/>
              </w:rPr>
              <w:t>本次征地</w:t>
            </w:r>
            <w:r w:rsidR="009F5C44">
              <w:rPr>
                <w:rFonts w:ascii="宋体" w:hAnsi="宋体" w:hint="eastAsia"/>
                <w:sz w:val="24"/>
              </w:rPr>
              <w:t>范围属于本村经济发展用地，</w:t>
            </w:r>
            <w:r w:rsidRPr="00073F7B">
              <w:rPr>
                <w:rFonts w:ascii="宋体" w:hAnsi="宋体" w:hint="eastAsia"/>
                <w:sz w:val="24"/>
              </w:rPr>
              <w:t>不</w:t>
            </w:r>
            <w:r w:rsidR="009F5C44">
              <w:rPr>
                <w:rFonts w:ascii="宋体" w:hAnsi="宋体" w:hint="eastAsia"/>
                <w:sz w:val="24"/>
              </w:rPr>
              <w:t>需再</w:t>
            </w:r>
            <w:r w:rsidRPr="00073F7B">
              <w:rPr>
                <w:rFonts w:ascii="宋体" w:hAnsi="宋体" w:hint="eastAsia"/>
                <w:sz w:val="24"/>
              </w:rPr>
              <w:t>计提留用地。</w:t>
            </w:r>
          </w:p>
        </w:tc>
      </w:tr>
      <w:tr w:rsidR="002E45BE" w:rsidTr="00173781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2E45BE" w:rsidRPr="00C34883" w:rsidRDefault="002E45BE" w:rsidP="002E45BE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宋体" w:hAnsi="宋体" w:hint="eastAsia"/>
          <w:sz w:val="24"/>
        </w:rPr>
        <w:t>填表人：</w:t>
      </w:r>
      <w:r w:rsidR="00A656EE" w:rsidRPr="00C34883"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2E45BE" w:rsidRDefault="002E45BE" w:rsidP="003F788B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四、征收土地方案（三）</w:t>
      </w:r>
    </w:p>
    <w:p w:rsidR="002E45BE" w:rsidRDefault="002E45BE" w:rsidP="002E45BE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2E45BE" w:rsidTr="00B815FC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横</w:t>
            </w:r>
            <w:proofErr w:type="gramStart"/>
            <w:r>
              <w:rPr>
                <w:rFonts w:ascii="宋体" w:hAnsi="宋体" w:hint="eastAsia"/>
                <w:sz w:val="24"/>
              </w:rPr>
              <w:t>沥</w:t>
            </w:r>
            <w:proofErr w:type="gramEnd"/>
            <w:r>
              <w:rPr>
                <w:rFonts w:ascii="宋体" w:hAnsi="宋体" w:hint="eastAsia"/>
                <w:sz w:val="24"/>
              </w:rPr>
              <w:t>镇</w:t>
            </w:r>
          </w:p>
        </w:tc>
      </w:tr>
      <w:tr w:rsidR="002E45BE" w:rsidTr="00B815FC">
        <w:trPr>
          <w:cantSplit/>
          <w:trHeight w:val="1342"/>
          <w:jc w:val="center"/>
        </w:trPr>
        <w:tc>
          <w:tcPr>
            <w:tcW w:w="2220" w:type="dxa"/>
            <w:gridSpan w:val="3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2E45BE" w:rsidRDefault="002E45BE" w:rsidP="0059374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ED290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庙南经济联合社</w:t>
            </w:r>
          </w:p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E45BE" w:rsidTr="00B815FC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2E45BE" w:rsidRDefault="002E45BE" w:rsidP="00593742">
            <w:pPr>
              <w:pStyle w:val="a7"/>
            </w:pPr>
            <w:r>
              <w:rPr>
                <w:rFonts w:hint="eastAsia"/>
              </w:rPr>
              <w:t>地类、面积准确，无权属争议</w:t>
            </w:r>
          </w:p>
        </w:tc>
      </w:tr>
      <w:tr w:rsidR="002E45BE" w:rsidTr="00B815FC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1422" w:type="dxa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2E45BE" w:rsidTr="00B815FC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5.4909</w:t>
            </w: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17.4765</w:t>
            </w: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2E45BE" w:rsidTr="00B815FC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E45BE" w:rsidTr="00B815FC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E45BE" w:rsidTr="00B815FC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E45BE" w:rsidTr="00B815FC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E45BE" w:rsidTr="00B815FC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2E45BE" w:rsidTr="00A656EE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421" w:type="dxa"/>
            <w:gridSpan w:val="2"/>
          </w:tcPr>
          <w:p w:rsidR="002E45BE" w:rsidRDefault="002E45BE" w:rsidP="0059374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0.0525</w:t>
            </w:r>
          </w:p>
        </w:tc>
        <w:tc>
          <w:tcPr>
            <w:tcW w:w="4266" w:type="dxa"/>
            <w:gridSpan w:val="3"/>
            <w:vAlign w:val="bottom"/>
          </w:tcPr>
          <w:p w:rsidR="002E45BE" w:rsidRDefault="00B815FC" w:rsidP="00A656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</w:t>
            </w:r>
            <w:r>
              <w:rPr>
                <w:rFonts w:ascii="宋体" w:hAnsi="宋体" w:hint="eastAsia"/>
                <w:sz w:val="24"/>
              </w:rPr>
              <w:t>7倍补</w:t>
            </w:r>
            <w:r>
              <w:rPr>
                <w:rFonts w:ascii="宋体" w:hAnsi="宋体"/>
                <w:sz w:val="24"/>
              </w:rPr>
              <w:t>偿，安置补助费</w:t>
            </w:r>
            <w:r>
              <w:rPr>
                <w:rFonts w:ascii="宋体" w:hAnsi="宋体" w:hint="eastAsia"/>
                <w:sz w:val="24"/>
              </w:rPr>
              <w:t>5倍补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B815FC" w:rsidTr="00A656EE">
        <w:trPr>
          <w:cantSplit/>
          <w:jc w:val="center"/>
        </w:trPr>
        <w:tc>
          <w:tcPr>
            <w:tcW w:w="1008" w:type="dxa"/>
            <w:vMerge/>
          </w:tcPr>
          <w:p w:rsidR="00B815FC" w:rsidRDefault="00B815FC" w:rsidP="00B815F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B815FC" w:rsidRDefault="00B815FC" w:rsidP="00B815F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421" w:type="dxa"/>
            <w:gridSpan w:val="2"/>
          </w:tcPr>
          <w:p w:rsidR="00B815FC" w:rsidRDefault="00B815FC" w:rsidP="00B815F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2.6384</w:t>
            </w:r>
          </w:p>
        </w:tc>
        <w:tc>
          <w:tcPr>
            <w:tcW w:w="4266" w:type="dxa"/>
            <w:gridSpan w:val="3"/>
            <w:vAlign w:val="bottom"/>
          </w:tcPr>
          <w:p w:rsidR="00B815FC" w:rsidRDefault="00B815FC" w:rsidP="00A656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</w:t>
            </w:r>
            <w:r>
              <w:rPr>
                <w:rFonts w:ascii="宋体" w:hAnsi="宋体" w:hint="eastAsia"/>
                <w:sz w:val="24"/>
              </w:rPr>
              <w:t>7倍补</w:t>
            </w:r>
            <w:r>
              <w:rPr>
                <w:rFonts w:ascii="宋体" w:hAnsi="宋体"/>
                <w:sz w:val="24"/>
              </w:rPr>
              <w:t>偿，安置补助费</w:t>
            </w:r>
            <w:r>
              <w:rPr>
                <w:rFonts w:ascii="宋体" w:hAnsi="宋体" w:hint="eastAsia"/>
                <w:sz w:val="24"/>
              </w:rPr>
              <w:t>5倍补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B815FC" w:rsidTr="00A656EE">
        <w:trPr>
          <w:cantSplit/>
          <w:jc w:val="center"/>
        </w:trPr>
        <w:tc>
          <w:tcPr>
            <w:tcW w:w="1008" w:type="dxa"/>
            <w:vMerge/>
          </w:tcPr>
          <w:p w:rsidR="00B815FC" w:rsidRDefault="00B815FC" w:rsidP="00B815F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B815FC" w:rsidRDefault="00B815FC" w:rsidP="00A656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B815FC" w:rsidRDefault="00B815FC" w:rsidP="00A656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0.5378</w:t>
            </w:r>
          </w:p>
        </w:tc>
        <w:tc>
          <w:tcPr>
            <w:tcW w:w="4266" w:type="dxa"/>
            <w:gridSpan w:val="3"/>
            <w:vAlign w:val="bottom"/>
          </w:tcPr>
          <w:p w:rsidR="00B815FC" w:rsidRDefault="00B815FC" w:rsidP="00A656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</w:t>
            </w:r>
            <w:r>
              <w:rPr>
                <w:rFonts w:ascii="宋体" w:hAnsi="宋体" w:hint="eastAsia"/>
                <w:sz w:val="24"/>
              </w:rPr>
              <w:t>7倍补</w:t>
            </w:r>
            <w:r>
              <w:rPr>
                <w:rFonts w:ascii="宋体" w:hAnsi="宋体"/>
                <w:sz w:val="24"/>
              </w:rPr>
              <w:t>偿，安置补助费</w:t>
            </w:r>
            <w:r>
              <w:rPr>
                <w:rFonts w:ascii="宋体" w:hAnsi="宋体" w:hint="eastAsia"/>
                <w:sz w:val="24"/>
              </w:rPr>
              <w:t>5倍补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B815FC" w:rsidTr="00A656EE">
        <w:trPr>
          <w:cantSplit/>
          <w:jc w:val="center"/>
        </w:trPr>
        <w:tc>
          <w:tcPr>
            <w:tcW w:w="1008" w:type="dxa"/>
            <w:vMerge/>
          </w:tcPr>
          <w:p w:rsidR="00B815FC" w:rsidRDefault="00B815FC" w:rsidP="00B815F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B815FC" w:rsidRDefault="00B815FC" w:rsidP="00B815F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养殖水面</w:t>
            </w:r>
          </w:p>
        </w:tc>
        <w:tc>
          <w:tcPr>
            <w:tcW w:w="1421" w:type="dxa"/>
            <w:gridSpan w:val="2"/>
          </w:tcPr>
          <w:p w:rsidR="00B815FC" w:rsidRDefault="00B815FC" w:rsidP="00B815F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0.8665</w:t>
            </w:r>
          </w:p>
        </w:tc>
        <w:tc>
          <w:tcPr>
            <w:tcW w:w="4266" w:type="dxa"/>
            <w:gridSpan w:val="3"/>
            <w:vAlign w:val="bottom"/>
          </w:tcPr>
          <w:p w:rsidR="00B815FC" w:rsidRDefault="00B815FC" w:rsidP="00A656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补偿费10</w:t>
            </w:r>
            <w:r>
              <w:rPr>
                <w:rFonts w:ascii="宋体" w:hAnsi="宋体" w:hint="eastAsia"/>
                <w:sz w:val="24"/>
              </w:rPr>
              <w:t>倍补</w:t>
            </w:r>
            <w:r>
              <w:rPr>
                <w:rFonts w:ascii="宋体" w:hAnsi="宋体"/>
                <w:sz w:val="24"/>
              </w:rPr>
              <w:t>偿，安置补助费</w:t>
            </w:r>
            <w:r>
              <w:rPr>
                <w:rFonts w:ascii="宋体" w:hAnsi="宋体" w:hint="eastAsia"/>
                <w:sz w:val="24"/>
              </w:rPr>
              <w:t>5倍补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B815FC" w:rsidTr="00A656EE">
        <w:trPr>
          <w:cantSplit/>
          <w:jc w:val="center"/>
        </w:trPr>
        <w:tc>
          <w:tcPr>
            <w:tcW w:w="1008" w:type="dxa"/>
            <w:vMerge/>
          </w:tcPr>
          <w:p w:rsidR="00B815FC" w:rsidRDefault="00B815FC" w:rsidP="00B815F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B815FC" w:rsidRDefault="00B815FC" w:rsidP="00B815F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</w:t>
            </w:r>
          </w:p>
        </w:tc>
        <w:tc>
          <w:tcPr>
            <w:tcW w:w="1421" w:type="dxa"/>
            <w:gridSpan w:val="2"/>
          </w:tcPr>
          <w:p w:rsidR="00B815FC" w:rsidRDefault="00B815FC" w:rsidP="00B815F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0.4863</w:t>
            </w:r>
          </w:p>
        </w:tc>
        <w:tc>
          <w:tcPr>
            <w:tcW w:w="4266" w:type="dxa"/>
            <w:gridSpan w:val="3"/>
            <w:vAlign w:val="bottom"/>
          </w:tcPr>
          <w:p w:rsidR="00B815FC" w:rsidRDefault="00B815FC" w:rsidP="00A656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补偿费14</w:t>
            </w:r>
            <w:r>
              <w:rPr>
                <w:rFonts w:ascii="宋体" w:hAnsi="宋体" w:hint="eastAsia"/>
                <w:sz w:val="24"/>
              </w:rPr>
              <w:t>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  <w:tr w:rsidR="00B815FC" w:rsidTr="00A656EE">
        <w:trPr>
          <w:cantSplit/>
          <w:jc w:val="center"/>
        </w:trPr>
        <w:tc>
          <w:tcPr>
            <w:tcW w:w="1008" w:type="dxa"/>
            <w:vMerge/>
          </w:tcPr>
          <w:p w:rsidR="00B815FC" w:rsidRDefault="00B815FC" w:rsidP="00B815F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B815FC" w:rsidRDefault="00B815FC" w:rsidP="00B815F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未利用地</w:t>
            </w:r>
          </w:p>
        </w:tc>
        <w:tc>
          <w:tcPr>
            <w:tcW w:w="1421" w:type="dxa"/>
            <w:gridSpan w:val="2"/>
          </w:tcPr>
          <w:p w:rsidR="00B815FC" w:rsidRDefault="00B815FC" w:rsidP="00B815FC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0.0614</w:t>
            </w:r>
          </w:p>
        </w:tc>
        <w:tc>
          <w:tcPr>
            <w:tcW w:w="4266" w:type="dxa"/>
            <w:gridSpan w:val="3"/>
            <w:vAlign w:val="bottom"/>
          </w:tcPr>
          <w:p w:rsidR="00B815FC" w:rsidRDefault="00B815FC" w:rsidP="00A656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按前</w:t>
            </w:r>
            <w:r>
              <w:rPr>
                <w:rFonts w:ascii="宋体" w:hAnsi="宋体"/>
                <w:sz w:val="24"/>
              </w:rPr>
              <w:t>三年平均年产值</w:t>
            </w:r>
            <w:r>
              <w:rPr>
                <w:rFonts w:ascii="宋体" w:hAnsi="宋体" w:hint="eastAsia"/>
                <w:sz w:val="24"/>
              </w:rPr>
              <w:t>17.4765万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/公</w:t>
            </w:r>
            <w:r>
              <w:rPr>
                <w:rFonts w:ascii="宋体" w:hAnsi="宋体"/>
                <w:sz w:val="24"/>
              </w:rPr>
              <w:t>顷，土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补偿费4</w:t>
            </w:r>
            <w:r>
              <w:rPr>
                <w:rFonts w:ascii="宋体" w:hAnsi="宋体" w:hint="eastAsia"/>
                <w:sz w:val="24"/>
              </w:rPr>
              <w:t>倍补</w:t>
            </w:r>
            <w:r>
              <w:rPr>
                <w:rFonts w:ascii="宋体" w:hAnsi="宋体"/>
                <w:sz w:val="24"/>
              </w:rPr>
              <w:t>偿。</w:t>
            </w:r>
          </w:p>
        </w:tc>
      </w:tr>
    </w:tbl>
    <w:p w:rsidR="002E45BE" w:rsidRDefault="002E45BE" w:rsidP="002E45BE">
      <w:pPr>
        <w:spacing w:line="580" w:lineRule="exact"/>
        <w:rPr>
          <w:rFonts w:ascii="宋体" w:hAnsi="宋体"/>
          <w:sz w:val="24"/>
        </w:rPr>
      </w:pPr>
    </w:p>
    <w:p w:rsidR="002E45BE" w:rsidRDefault="002E45BE" w:rsidP="002E45BE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39"/>
        <w:gridCol w:w="2397"/>
        <w:gridCol w:w="1561"/>
      </w:tblGrid>
      <w:tr w:rsidR="002E45BE" w:rsidTr="00173781">
        <w:trPr>
          <w:cantSplit/>
          <w:jc w:val="center"/>
        </w:trPr>
        <w:tc>
          <w:tcPr>
            <w:tcW w:w="1008" w:type="dxa"/>
            <w:vMerge w:val="restart"/>
          </w:tcPr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166.5996</w:t>
            </w: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41.6500</w:t>
            </w: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jc w:val="center"/>
        </w:trPr>
        <w:tc>
          <w:tcPr>
            <w:tcW w:w="3348" w:type="dxa"/>
            <w:gridSpan w:val="2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9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2579.2566</w:t>
            </w:r>
          </w:p>
        </w:tc>
        <w:tc>
          <w:tcPr>
            <w:tcW w:w="2397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254.5202</w:t>
            </w:r>
          </w:p>
        </w:tc>
      </w:tr>
      <w:tr w:rsidR="002E45BE" w:rsidTr="00173781">
        <w:trPr>
          <w:cantSplit/>
          <w:jc w:val="center"/>
        </w:trPr>
        <w:tc>
          <w:tcPr>
            <w:tcW w:w="3348" w:type="dxa"/>
            <w:gridSpan w:val="2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96</w:t>
            </w:r>
          </w:p>
        </w:tc>
        <w:tc>
          <w:tcPr>
            <w:tcW w:w="2397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2E45BE" w:rsidRDefault="002E45BE" w:rsidP="0059374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58</w:t>
            </w:r>
          </w:p>
        </w:tc>
      </w:tr>
      <w:tr w:rsidR="002E45BE" w:rsidTr="00173781">
        <w:trPr>
          <w:cantSplit/>
          <w:jc w:val="center"/>
        </w:trPr>
        <w:tc>
          <w:tcPr>
            <w:tcW w:w="3348" w:type="dxa"/>
            <w:gridSpan w:val="2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9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2E45BE" w:rsidRDefault="002E45BE" w:rsidP="00593742">
            <w:pPr>
              <w:spacing w:line="580" w:lineRule="exact"/>
              <w:ind w:firstLineChars="50" w:firstLine="120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trHeight w:val="923"/>
          <w:jc w:val="center"/>
        </w:trPr>
        <w:tc>
          <w:tcPr>
            <w:tcW w:w="1008" w:type="dxa"/>
            <w:vMerge w:val="restart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  <w:r w:rsidRPr="000B5C32">
              <w:rPr>
                <w:rFonts w:ascii="Arial" w:hAnsi="Arial" w:cs="Arial" w:hint="eastAsia"/>
                <w:sz w:val="24"/>
              </w:rPr>
              <w:t>支付安置补偿费进行安置。</w:t>
            </w:r>
          </w:p>
        </w:tc>
      </w:tr>
      <w:tr w:rsidR="002E45BE" w:rsidTr="00173781">
        <w:trPr>
          <w:cantSplit/>
          <w:trHeight w:val="1121"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E45BE" w:rsidRDefault="002E45BE" w:rsidP="0059374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2E45BE" w:rsidRDefault="002E45BE" w:rsidP="00593742">
            <w:pPr>
              <w:spacing w:line="580" w:lineRule="exact"/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2E45BE" w:rsidTr="00173781">
        <w:trPr>
          <w:cantSplit/>
          <w:trHeight w:val="1432"/>
          <w:jc w:val="center"/>
        </w:trPr>
        <w:tc>
          <w:tcPr>
            <w:tcW w:w="1008" w:type="dxa"/>
            <w:vMerge/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2E45BE" w:rsidRDefault="002E45BE" w:rsidP="0059374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2E45BE" w:rsidRDefault="002E45BE" w:rsidP="00A42F34">
            <w:pPr>
              <w:spacing w:line="276" w:lineRule="auto"/>
              <w:rPr>
                <w:rFonts w:ascii="宋体" w:hAnsi="宋体" w:cs="宋体"/>
                <w:sz w:val="24"/>
              </w:rPr>
            </w:pPr>
            <w:r w:rsidRPr="000B5C32">
              <w:rPr>
                <w:rFonts w:ascii="宋体" w:hAnsi="宋体" w:cs="宋体" w:hint="eastAsia"/>
                <w:sz w:val="24"/>
              </w:rPr>
              <w:t>留用地按实际征地面积的10%安排，用地面积</w:t>
            </w:r>
            <w:r w:rsidRPr="00073F7B">
              <w:rPr>
                <w:rFonts w:ascii="宋体" w:hAnsi="宋体" w:cs="宋体" w:hint="eastAsia"/>
                <w:sz w:val="24"/>
              </w:rPr>
              <w:t>1.0134</w:t>
            </w:r>
            <w:r w:rsidRPr="000B5C32">
              <w:rPr>
                <w:rFonts w:ascii="宋体" w:hAnsi="宋体" w:cs="宋体" w:hint="eastAsia"/>
                <w:sz w:val="24"/>
              </w:rPr>
              <w:t>公顷</w:t>
            </w:r>
            <w:r>
              <w:rPr>
                <w:rFonts w:ascii="宋体" w:hAnsi="宋体" w:cs="宋体" w:hint="eastAsia"/>
                <w:sz w:val="24"/>
              </w:rPr>
              <w:t>，留用地已在</w:t>
            </w:r>
            <w:r w:rsidRPr="00073F7B">
              <w:rPr>
                <w:rFonts w:ascii="宋体" w:hAnsi="宋体" w:cs="宋体" w:hint="eastAsia"/>
                <w:sz w:val="24"/>
              </w:rPr>
              <w:t>广州市南沙区2012年第十二批次城镇建设用地（粤国土资（建）字〔2013〕1080号）内安排落实</w:t>
            </w:r>
            <w:r w:rsidR="008E345C"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2E45BE" w:rsidTr="00173781">
        <w:trPr>
          <w:cantSplit/>
          <w:trHeight w:val="2741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E45BE" w:rsidRDefault="002E45BE" w:rsidP="0059374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2E45BE" w:rsidRPr="00C34883" w:rsidRDefault="002E45BE" w:rsidP="002E45BE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宋体" w:hAnsi="宋体" w:hint="eastAsia"/>
          <w:sz w:val="24"/>
        </w:rPr>
        <w:t>填表人：</w:t>
      </w:r>
    </w:p>
    <w:sectPr w:rsidR="002E45BE" w:rsidRPr="00C34883" w:rsidSect="002D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F2F" w:rsidRDefault="006D5F2F" w:rsidP="002D0C62">
      <w:r>
        <w:separator/>
      </w:r>
    </w:p>
  </w:endnote>
  <w:endnote w:type="continuationSeparator" w:id="1">
    <w:p w:rsidR="006D5F2F" w:rsidRDefault="006D5F2F" w:rsidP="002D0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清茶楷体预览版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F2F" w:rsidRDefault="001025E3">
    <w:pPr>
      <w:pStyle w:val="a6"/>
    </w:pPr>
    <w:r>
      <w:rPr>
        <w:noProof/>
      </w:rPr>
      <w:pict>
        <v:rect id="矩形 1" o:spid="_x0000_s4097" style="position:absolute;margin-left:0;margin-top:0;width:5.3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" filled="f" stroked="f">
          <v:textbox style="mso-fit-shape-to-text:t" inset="0,0,0,0">
            <w:txbxContent>
              <w:p w:rsidR="006D5F2F" w:rsidRDefault="001025E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6D5F2F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656EE" w:rsidRPr="00A656EE">
                  <w:rPr>
                    <w:noProof/>
                  </w:rPr>
                  <w:t>13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F2F" w:rsidRDefault="006D5F2F" w:rsidP="002D0C62">
      <w:r>
        <w:separator/>
      </w:r>
    </w:p>
  </w:footnote>
  <w:footnote w:type="continuationSeparator" w:id="1">
    <w:p w:rsidR="006D5F2F" w:rsidRDefault="006D5F2F" w:rsidP="002D0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num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num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num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20"/>
      </w:pPr>
    </w:lvl>
  </w:abstractNum>
  <w:abstractNum w:abstractNumId="1">
    <w:nsid w:val="5A0D4BA9"/>
    <w:multiLevelType w:val="singleLevel"/>
    <w:tmpl w:val="5A0D4BA9"/>
    <w:lvl w:ilvl="0">
      <w:start w:val="3"/>
      <w:numFmt w:val="decimal"/>
      <w:suff w:val="nothing"/>
      <w:lvlText w:val="%1、"/>
      <w:lvlJc w:val="left"/>
    </w:lvl>
  </w:abstractNum>
  <w:abstractNum w:abstractNumId="2">
    <w:nsid w:val="5A34D28D"/>
    <w:multiLevelType w:val="singleLevel"/>
    <w:tmpl w:val="5A34D28D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79918E"/>
    <w:multiLevelType w:val="singleLevel"/>
    <w:tmpl w:val="5A79918E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7A4E9B"/>
    <w:multiLevelType w:val="singleLevel"/>
    <w:tmpl w:val="5A7A4E9B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85F"/>
    <w:rsid w:val="00004370"/>
    <w:rsid w:val="00027173"/>
    <w:rsid w:val="000B5A43"/>
    <w:rsid w:val="000E6D97"/>
    <w:rsid w:val="001025E3"/>
    <w:rsid w:val="00173781"/>
    <w:rsid w:val="001C526A"/>
    <w:rsid w:val="001D5E0F"/>
    <w:rsid w:val="001F2CB0"/>
    <w:rsid w:val="00284E33"/>
    <w:rsid w:val="00292CAE"/>
    <w:rsid w:val="002A1EC6"/>
    <w:rsid w:val="002C1C12"/>
    <w:rsid w:val="002C7CFC"/>
    <w:rsid w:val="002D0C62"/>
    <w:rsid w:val="002E45BE"/>
    <w:rsid w:val="00313F35"/>
    <w:rsid w:val="003A0676"/>
    <w:rsid w:val="003D1350"/>
    <w:rsid w:val="003F788B"/>
    <w:rsid w:val="00430D70"/>
    <w:rsid w:val="0046585E"/>
    <w:rsid w:val="004A77C8"/>
    <w:rsid w:val="004C1196"/>
    <w:rsid w:val="004F0568"/>
    <w:rsid w:val="00593742"/>
    <w:rsid w:val="005F348C"/>
    <w:rsid w:val="00613CE5"/>
    <w:rsid w:val="00636B58"/>
    <w:rsid w:val="00657E01"/>
    <w:rsid w:val="00661A9A"/>
    <w:rsid w:val="006B06EB"/>
    <w:rsid w:val="006D25BC"/>
    <w:rsid w:val="006D5F2F"/>
    <w:rsid w:val="00730A21"/>
    <w:rsid w:val="007556A0"/>
    <w:rsid w:val="00772D37"/>
    <w:rsid w:val="007A4C62"/>
    <w:rsid w:val="007E085F"/>
    <w:rsid w:val="00835AE8"/>
    <w:rsid w:val="00876A04"/>
    <w:rsid w:val="00877B6D"/>
    <w:rsid w:val="008936E0"/>
    <w:rsid w:val="008E345C"/>
    <w:rsid w:val="009B0B9C"/>
    <w:rsid w:val="009B354D"/>
    <w:rsid w:val="009B4C77"/>
    <w:rsid w:val="009C1541"/>
    <w:rsid w:val="009F5C44"/>
    <w:rsid w:val="00A14911"/>
    <w:rsid w:val="00A17D7E"/>
    <w:rsid w:val="00A245DC"/>
    <w:rsid w:val="00A42F34"/>
    <w:rsid w:val="00A57294"/>
    <w:rsid w:val="00A6005F"/>
    <w:rsid w:val="00A656EE"/>
    <w:rsid w:val="00A7345F"/>
    <w:rsid w:val="00AE3615"/>
    <w:rsid w:val="00AF4CD4"/>
    <w:rsid w:val="00B33AC7"/>
    <w:rsid w:val="00B815FC"/>
    <w:rsid w:val="00BA0D0C"/>
    <w:rsid w:val="00BC16DD"/>
    <w:rsid w:val="00BF360D"/>
    <w:rsid w:val="00C340B2"/>
    <w:rsid w:val="00C51AB3"/>
    <w:rsid w:val="00C67A92"/>
    <w:rsid w:val="00CC31F0"/>
    <w:rsid w:val="00CD6B29"/>
    <w:rsid w:val="00D81138"/>
    <w:rsid w:val="00DB7343"/>
    <w:rsid w:val="00E87BBD"/>
    <w:rsid w:val="00E94BEE"/>
    <w:rsid w:val="00EA101E"/>
    <w:rsid w:val="00ED2907"/>
    <w:rsid w:val="00EF770D"/>
    <w:rsid w:val="00F177DF"/>
    <w:rsid w:val="00F33CEC"/>
    <w:rsid w:val="00F568C5"/>
    <w:rsid w:val="00FA3E60"/>
    <w:rsid w:val="00FB2EC3"/>
    <w:rsid w:val="00FD6590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085F"/>
    <w:rPr>
      <w:color w:val="0000FF"/>
      <w:u w:val="single"/>
    </w:rPr>
  </w:style>
  <w:style w:type="character" w:styleId="a4">
    <w:name w:val="page number"/>
    <w:basedOn w:val="a0"/>
    <w:rsid w:val="007E085F"/>
  </w:style>
  <w:style w:type="paragraph" w:styleId="a5">
    <w:name w:val="header"/>
    <w:basedOn w:val="a"/>
    <w:link w:val="Char"/>
    <w:rsid w:val="007E085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5"/>
    <w:rsid w:val="007E085F"/>
    <w:rPr>
      <w:rFonts w:ascii="Times New Roman" w:eastAsia="宋体" w:hAnsi="Times New Roman" w:cs="Times New Roman"/>
      <w:sz w:val="18"/>
      <w:szCs w:val="24"/>
    </w:rPr>
  </w:style>
  <w:style w:type="paragraph" w:styleId="a6">
    <w:name w:val="footer"/>
    <w:basedOn w:val="a"/>
    <w:link w:val="Char0"/>
    <w:rsid w:val="007E08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rsid w:val="007E085F"/>
    <w:rPr>
      <w:rFonts w:ascii="Calibri" w:eastAsia="宋体" w:hAnsi="Calibri" w:cs="Times New Roman"/>
      <w:sz w:val="18"/>
      <w:szCs w:val="24"/>
    </w:rPr>
  </w:style>
  <w:style w:type="paragraph" w:styleId="a7">
    <w:name w:val="Body Text"/>
    <w:basedOn w:val="a"/>
    <w:link w:val="Char1"/>
    <w:rsid w:val="007E085F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7"/>
    <w:rsid w:val="007E085F"/>
    <w:rPr>
      <w:rFonts w:ascii="宋体" w:eastAsia="宋体" w:hAnsi="宋体" w:cs="Times New Roman"/>
      <w:sz w:val="24"/>
      <w:szCs w:val="24"/>
    </w:rPr>
  </w:style>
  <w:style w:type="paragraph" w:customStyle="1" w:styleId="1">
    <w:name w:val="无间隔1"/>
    <w:rsid w:val="007E085F"/>
    <w:rPr>
      <w:rFonts w:ascii="Times New Roman" w:eastAsia="宋体" w:hAnsi="Calibri" w:cs="Times New Roman"/>
      <w:kern w:val="0"/>
      <w:sz w:val="22"/>
      <w:szCs w:val="20"/>
    </w:rPr>
  </w:style>
  <w:style w:type="paragraph" w:customStyle="1" w:styleId="Char2">
    <w:name w:val="Char"/>
    <w:basedOn w:val="a"/>
    <w:rsid w:val="007E085F"/>
    <w:pPr>
      <w:tabs>
        <w:tab w:val="left" w:pos="2280"/>
      </w:tabs>
    </w:pPr>
  </w:style>
  <w:style w:type="paragraph" w:customStyle="1" w:styleId="ContactDetails">
    <w:name w:val="Contact Details"/>
    <w:basedOn w:val="a"/>
    <w:rsid w:val="007E085F"/>
    <w:pPr>
      <w:spacing w:before="80" w:after="80"/>
    </w:pPr>
    <w:rPr>
      <w:color w:val="FFFFFF"/>
      <w:sz w:val="16"/>
      <w:szCs w:val="14"/>
    </w:rPr>
  </w:style>
  <w:style w:type="paragraph" w:customStyle="1" w:styleId="Organization">
    <w:name w:val="Organization"/>
    <w:basedOn w:val="a"/>
    <w:rsid w:val="007E085F"/>
    <w:pPr>
      <w:spacing w:line="600" w:lineRule="exact"/>
    </w:pPr>
    <w:rPr>
      <w:color w:val="FFFFFF"/>
      <w:sz w:val="56"/>
      <w:szCs w:val="36"/>
    </w:rPr>
  </w:style>
  <w:style w:type="paragraph" w:customStyle="1" w:styleId="10">
    <w:name w:val="日期1"/>
    <w:basedOn w:val="a"/>
    <w:next w:val="a"/>
    <w:rsid w:val="007E085F"/>
    <w:pPr>
      <w:jc w:val="right"/>
    </w:pPr>
    <w:rPr>
      <w:color w:val="5590CC"/>
      <w:sz w:val="24"/>
    </w:rPr>
  </w:style>
  <w:style w:type="paragraph" w:customStyle="1" w:styleId="CharChar1Char">
    <w:name w:val="Char Char1 Char"/>
    <w:basedOn w:val="a"/>
    <w:rsid w:val="007E085F"/>
    <w:pPr>
      <w:ind w:firstLineChars="200" w:firstLine="200"/>
    </w:pPr>
  </w:style>
  <w:style w:type="table" w:styleId="a8">
    <w:name w:val="Table Grid"/>
    <w:basedOn w:val="a1"/>
    <w:uiPriority w:val="99"/>
    <w:unhideWhenUsed/>
    <w:rsid w:val="007E085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03843-6EAA-4C4B-9866-2025A1F6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王文丽</cp:lastModifiedBy>
  <cp:revision>6</cp:revision>
  <cp:lastPrinted>2018-08-29T07:36:00Z</cp:lastPrinted>
  <dcterms:created xsi:type="dcterms:W3CDTF">2018-08-22T08:27:00Z</dcterms:created>
  <dcterms:modified xsi:type="dcterms:W3CDTF">2018-11-07T08:26:00Z</dcterms:modified>
</cp:coreProperties>
</file>