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A9" w:rsidRDefault="005320A9" w:rsidP="005320A9">
      <w:pPr>
        <w:rPr>
          <w:rFonts w:ascii="仿宋_GB2312" w:hAnsi="宋体" w:cs="宋体" w:hint="eastAsia"/>
          <w:bCs/>
          <w:kern w:val="0"/>
        </w:rPr>
      </w:pPr>
      <w:r>
        <w:rPr>
          <w:rFonts w:ascii="仿宋_GB2312" w:hAnsi="宋体" w:cs="宋体" w:hint="eastAsia"/>
          <w:bCs/>
          <w:kern w:val="0"/>
        </w:rPr>
        <w:t>附件</w:t>
      </w:r>
    </w:p>
    <w:p w:rsidR="007C15A9" w:rsidRDefault="00FC348D" w:rsidP="005320A9">
      <w:pPr>
        <w:jc w:val="center"/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广州市</w:t>
      </w:r>
      <w:proofErr w:type="gramStart"/>
      <w:r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白云硒珍矿泉水</w:t>
      </w:r>
      <w:proofErr w:type="gramEnd"/>
      <w:r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厂</w:t>
      </w:r>
      <w:r w:rsidR="005320A9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采矿权</w:t>
      </w:r>
    </w:p>
    <w:p w:rsidR="005320A9" w:rsidRDefault="007E6598" w:rsidP="005320A9">
      <w:pPr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延续</w:t>
      </w:r>
      <w:r w:rsidR="005320A9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登记理项目基本信息</w:t>
      </w:r>
    </w:p>
    <w:p w:rsidR="005320A9" w:rsidRDefault="005320A9" w:rsidP="005320A9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0"/>
        <w:gridCol w:w="992"/>
        <w:gridCol w:w="992"/>
        <w:gridCol w:w="1701"/>
        <w:gridCol w:w="426"/>
        <w:gridCol w:w="2391"/>
      </w:tblGrid>
      <w:tr w:rsidR="005320A9" w:rsidRPr="0050090F">
        <w:trPr>
          <w:trHeight w:val="67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50090F" w:rsidRDefault="005320A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50090F" w:rsidRDefault="007D6407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广州市</w:t>
            </w:r>
            <w:proofErr w:type="gramStart"/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白云硒珍矿泉水</w:t>
            </w:r>
            <w:proofErr w:type="gramEnd"/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厂太和镇头</w:t>
            </w:r>
            <w:proofErr w:type="gramStart"/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陂</w:t>
            </w:r>
            <w:proofErr w:type="gramEnd"/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饮用天然矿泉水</w:t>
            </w:r>
          </w:p>
        </w:tc>
      </w:tr>
      <w:tr w:rsidR="005320A9" w:rsidRPr="0050090F">
        <w:trPr>
          <w:trHeight w:val="67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50090F" w:rsidRDefault="005320A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7D64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广州市</w:t>
            </w:r>
            <w:proofErr w:type="gramStart"/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白云硒珍矿泉水</w:t>
            </w:r>
            <w:proofErr w:type="gramEnd"/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5320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受理日期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7D6407" w:rsidP="00B83D6D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12"/>
                <w:attr w:name="IsLunarDate" w:val="False"/>
                <w:attr w:name="IsROCDate" w:val="False"/>
              </w:smartTagPr>
              <w:r w:rsidRPr="000F68E6">
                <w:rPr>
                  <w:rFonts w:ascii="Times New Roman" w:eastAsia="宋体" w:hAnsi="Times New Roman"/>
                  <w:kern w:val="0"/>
                  <w:sz w:val="24"/>
                  <w:szCs w:val="24"/>
                </w:rPr>
                <w:t>2017</w:t>
              </w:r>
              <w:r w:rsidR="005320A9" w:rsidRPr="000F68E6">
                <w:rPr>
                  <w:rFonts w:ascii="Times New Roman" w:eastAsia="宋体" w:hAnsi="宋体"/>
                  <w:kern w:val="0"/>
                  <w:sz w:val="24"/>
                  <w:szCs w:val="24"/>
                </w:rPr>
                <w:t>年</w:t>
              </w:r>
              <w:r w:rsidRPr="000F68E6">
                <w:rPr>
                  <w:rFonts w:ascii="Times New Roman" w:eastAsia="宋体" w:hAnsi="Times New Roman"/>
                  <w:kern w:val="0"/>
                  <w:sz w:val="24"/>
                  <w:szCs w:val="24"/>
                </w:rPr>
                <w:t>5</w:t>
              </w:r>
              <w:r w:rsidR="005320A9" w:rsidRPr="000F68E6">
                <w:rPr>
                  <w:rFonts w:ascii="Times New Roman" w:eastAsia="宋体" w:hAnsi="宋体"/>
                  <w:kern w:val="0"/>
                  <w:sz w:val="24"/>
                  <w:szCs w:val="24"/>
                </w:rPr>
                <w:t>月</w:t>
              </w:r>
              <w:r w:rsidRPr="000F68E6">
                <w:rPr>
                  <w:rFonts w:ascii="Times New Roman" w:eastAsia="宋体" w:hAnsi="Times New Roman"/>
                  <w:kern w:val="0"/>
                  <w:sz w:val="24"/>
                  <w:szCs w:val="24"/>
                </w:rPr>
                <w:t>12</w:t>
              </w:r>
              <w:r w:rsidR="005320A9" w:rsidRPr="000F68E6">
                <w:rPr>
                  <w:rFonts w:ascii="Times New Roman" w:eastAsia="宋体" w:hAnsi="宋体"/>
                  <w:kern w:val="0"/>
                  <w:sz w:val="24"/>
                  <w:szCs w:val="24"/>
                </w:rPr>
                <w:t>日</w:t>
              </w:r>
            </w:smartTag>
            <w:r w:rsidR="00B83D6D">
              <w:rPr>
                <w:rFonts w:ascii="Times New Roman" w:eastAsia="宋体" w:hAnsi="宋体" w:hint="eastAsia"/>
                <w:kern w:val="0"/>
                <w:sz w:val="24"/>
                <w:szCs w:val="24"/>
              </w:rPr>
              <w:t>（</w:t>
            </w:r>
            <w:r w:rsidR="00B83D6D">
              <w:rPr>
                <w:rFonts w:ascii="Times New Roman" w:eastAsia="宋体" w:hAnsi="宋体" w:hint="eastAsia"/>
                <w:kern w:val="0"/>
                <w:sz w:val="24"/>
                <w:szCs w:val="24"/>
              </w:rPr>
              <w:t>2017</w:t>
            </w:r>
            <w:r w:rsidR="00B83D6D">
              <w:rPr>
                <w:rFonts w:ascii="Times New Roman" w:eastAsia="宋体" w:hAnsi="宋体" w:hint="eastAsia"/>
                <w:kern w:val="0"/>
                <w:sz w:val="24"/>
                <w:szCs w:val="24"/>
              </w:rPr>
              <w:t>年</w:t>
            </w:r>
            <w:r w:rsidR="00670D5F">
              <w:rPr>
                <w:rFonts w:ascii="Times New Roman" w:eastAsia="宋体" w:hAnsi="宋体" w:hint="eastAsia"/>
                <w:kern w:val="0"/>
                <w:sz w:val="24"/>
                <w:szCs w:val="24"/>
              </w:rPr>
              <w:t>6</w:t>
            </w:r>
            <w:r w:rsidR="00B83D6D">
              <w:rPr>
                <w:rFonts w:ascii="Times New Roman" w:eastAsia="宋体" w:hAnsi="宋体" w:hint="eastAsia"/>
                <w:kern w:val="0"/>
                <w:sz w:val="24"/>
                <w:szCs w:val="24"/>
              </w:rPr>
              <w:t>月</w:t>
            </w:r>
            <w:r w:rsidR="00B83D6D">
              <w:rPr>
                <w:rFonts w:ascii="Times New Roman" w:eastAsia="宋体" w:hAnsi="宋体" w:hint="eastAsia"/>
                <w:kern w:val="0"/>
                <w:sz w:val="24"/>
                <w:szCs w:val="24"/>
              </w:rPr>
              <w:t>14</w:t>
            </w:r>
            <w:r w:rsidR="00B83D6D">
              <w:rPr>
                <w:rFonts w:ascii="Times New Roman" w:eastAsia="宋体" w:hAnsi="宋体" w:hint="eastAsia"/>
                <w:kern w:val="0"/>
                <w:sz w:val="24"/>
                <w:szCs w:val="24"/>
              </w:rPr>
              <w:t>日补齐材料）</w:t>
            </w:r>
          </w:p>
        </w:tc>
      </w:tr>
      <w:tr w:rsidR="005320A9" w:rsidRPr="0050090F">
        <w:trPr>
          <w:trHeight w:val="11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50090F" w:rsidRDefault="005320A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</w:rPr>
              <w:t>审批机关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7E659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广州市国土规划委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5320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取得方式</w:t>
            </w:r>
          </w:p>
          <w:p w:rsidR="005320A9" w:rsidRPr="000F68E6" w:rsidRDefault="005320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proofErr w:type="gramStart"/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分招拍挂</w:t>
            </w:r>
            <w:proofErr w:type="gramEnd"/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出让、协议出让，探矿权转采矿权三种类型）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AF6A9F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探矿权转</w:t>
            </w:r>
            <w:r w:rsidR="00E342D1" w:rsidRPr="000F68E6">
              <w:rPr>
                <w:rFonts w:ascii="Times New Roman" w:hAnsi="Times New Roman"/>
                <w:kern w:val="0"/>
                <w:sz w:val="24"/>
                <w:szCs w:val="24"/>
              </w:rPr>
              <w:t>采矿权</w:t>
            </w:r>
          </w:p>
        </w:tc>
      </w:tr>
      <w:tr w:rsidR="005320A9" w:rsidRPr="0050090F">
        <w:trPr>
          <w:trHeight w:val="120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50090F" w:rsidRDefault="005320A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</w:rPr>
              <w:t>项目类型</w:t>
            </w:r>
          </w:p>
          <w:p w:rsidR="005320A9" w:rsidRPr="0050090F" w:rsidRDefault="005320A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</w:rPr>
              <w:t>（分划定矿区范围、采矿权登记两种类型）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5320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采矿权登记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5320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gramStart"/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采矿证</w:t>
            </w:r>
            <w:proofErr w:type="gramEnd"/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勘查证号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351333" w:rsidP="00351333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C4400002011018110103611</w:t>
            </w:r>
          </w:p>
        </w:tc>
      </w:tr>
      <w:tr w:rsidR="00856579" w:rsidRPr="0050090F">
        <w:trPr>
          <w:trHeight w:val="76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9" w:rsidRPr="0050090F" w:rsidRDefault="0085657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</w:rPr>
              <w:t>开采主矿种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9" w:rsidRPr="000F68E6" w:rsidRDefault="00351333" w:rsidP="0085657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矿泉水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9" w:rsidRPr="000F68E6" w:rsidRDefault="00856579" w:rsidP="0085657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0F68E6"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所在行政区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9" w:rsidRPr="000F68E6" w:rsidRDefault="00856579" w:rsidP="0035133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0F68E6"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广东省</w:t>
            </w:r>
            <w:r w:rsidR="00351333" w:rsidRPr="000F68E6"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白云</w:t>
            </w:r>
            <w:r w:rsidR="00FC095A" w:rsidRPr="000F68E6"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区</w:t>
            </w:r>
          </w:p>
        </w:tc>
      </w:tr>
      <w:tr w:rsidR="00856579" w:rsidRPr="0050090F">
        <w:trPr>
          <w:trHeight w:val="73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9" w:rsidRPr="0050090F" w:rsidRDefault="0085657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</w:rPr>
              <w:t>设计生产</w:t>
            </w:r>
          </w:p>
          <w:p w:rsidR="00856579" w:rsidRPr="0050090F" w:rsidRDefault="0085657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</w:rPr>
              <w:t>规模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9" w:rsidRPr="000F68E6" w:rsidRDefault="00351333" w:rsidP="00856579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3.96</w:t>
            </w:r>
            <w:r w:rsidR="00856579" w:rsidRPr="000F68E6"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万立方米</w:t>
            </w:r>
            <w:r w:rsidR="00856579" w:rsidRPr="000F68E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  <w:r w:rsidR="00856579" w:rsidRPr="000F68E6"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9" w:rsidRPr="000F68E6" w:rsidRDefault="00856579" w:rsidP="00856579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0F68E6"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申请公示公开时间（工作日）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79" w:rsidRPr="000F68E6" w:rsidRDefault="00856579" w:rsidP="0085657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0F68E6"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≧</w:t>
            </w:r>
            <w:r w:rsidRPr="000F68E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10</w:t>
            </w:r>
            <w:r w:rsidRPr="000F68E6"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个工作日</w:t>
            </w:r>
          </w:p>
        </w:tc>
      </w:tr>
      <w:tr w:rsidR="005320A9" w:rsidRPr="0050090F">
        <w:trPr>
          <w:trHeight w:val="67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50090F" w:rsidRDefault="005320A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</w:rPr>
              <w:t>地理位置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35133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sz w:val="24"/>
                <w:szCs w:val="24"/>
              </w:rPr>
              <w:t>广州市白云区太和镇头</w:t>
            </w:r>
            <w:proofErr w:type="gramStart"/>
            <w:r w:rsidRPr="000F68E6">
              <w:rPr>
                <w:rFonts w:ascii="Times New Roman" w:hAnsi="Times New Roman"/>
                <w:sz w:val="24"/>
                <w:szCs w:val="24"/>
              </w:rPr>
              <w:t>陂</w:t>
            </w:r>
            <w:proofErr w:type="gramEnd"/>
            <w:r w:rsidRPr="000F68E6">
              <w:rPr>
                <w:rFonts w:ascii="Times New Roman" w:hAnsi="Times New Roman"/>
                <w:sz w:val="24"/>
                <w:szCs w:val="24"/>
              </w:rPr>
              <w:t>村</w:t>
            </w:r>
          </w:p>
        </w:tc>
      </w:tr>
      <w:tr w:rsidR="005320A9" w:rsidRPr="0050090F">
        <w:trPr>
          <w:trHeight w:val="67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50090F" w:rsidRDefault="005320A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</w:rPr>
              <w:t>面积（KM</w:t>
            </w: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  <w:vertAlign w:val="superscript"/>
              </w:rPr>
              <w:t>2</w:t>
            </w: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35133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0.8871</w:t>
            </w:r>
          </w:p>
        </w:tc>
      </w:tr>
      <w:tr w:rsidR="005320A9" w:rsidRPr="0050090F">
        <w:trPr>
          <w:trHeight w:val="20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50090F" w:rsidRDefault="005320A9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0090F">
              <w:rPr>
                <w:rFonts w:ascii="仿宋_GB2312" w:hAnsi="宋体" w:cs="宋体" w:hint="eastAsia"/>
                <w:kern w:val="0"/>
                <w:sz w:val="24"/>
                <w:szCs w:val="24"/>
              </w:rPr>
              <w:t>区域范围（1980西安坐标系）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5320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5320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  <w:szCs w:val="24"/>
              </w:rPr>
              <w:t>拐点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5320A9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eastAsia="宋体" w:hAnsi="Times New Roman"/>
                <w:kern w:val="0"/>
                <w:sz w:val="24"/>
                <w:szCs w:val="24"/>
              </w:rPr>
              <w:t>X</w:t>
            </w:r>
            <w:r w:rsidRPr="000F68E6">
              <w:rPr>
                <w:rFonts w:ascii="Times New Roman" w:eastAsia="宋体" w:hAnsi="宋体"/>
                <w:kern w:val="0"/>
                <w:sz w:val="24"/>
                <w:szCs w:val="24"/>
              </w:rPr>
              <w:t>坐标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A9" w:rsidRPr="000F68E6" w:rsidRDefault="005320A9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0F68E6">
              <w:rPr>
                <w:rFonts w:ascii="Times New Roman" w:eastAsia="宋体" w:hAnsi="Times New Roman"/>
                <w:kern w:val="0"/>
                <w:sz w:val="24"/>
                <w:szCs w:val="24"/>
              </w:rPr>
              <w:t>Y</w:t>
            </w:r>
            <w:r w:rsidRPr="000F68E6">
              <w:rPr>
                <w:rFonts w:ascii="Times New Roman" w:eastAsia="宋体" w:hAnsi="宋体"/>
                <w:kern w:val="0"/>
                <w:sz w:val="24"/>
                <w:szCs w:val="24"/>
              </w:rPr>
              <w:t>坐标</w:t>
            </w:r>
          </w:p>
        </w:tc>
      </w:tr>
      <w:tr w:rsidR="000F68E6" w:rsidRPr="0050090F">
        <w:trPr>
          <w:trHeight w:val="2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50090F" w:rsidRDefault="000F68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6" w:rsidRPr="000F68E6" w:rsidRDefault="000F68E6" w:rsidP="00574737">
            <w:pPr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2577441.70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6" w:rsidRPr="000F68E6" w:rsidRDefault="000F68E6" w:rsidP="00574737">
            <w:pPr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38438041.39</w:t>
            </w:r>
          </w:p>
        </w:tc>
      </w:tr>
      <w:tr w:rsidR="000F68E6" w:rsidRPr="0050090F">
        <w:trPr>
          <w:trHeight w:val="2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50090F" w:rsidRDefault="000F68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6" w:rsidRPr="000F68E6" w:rsidRDefault="000F68E6" w:rsidP="00574737">
            <w:pPr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2577671.70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6" w:rsidRPr="000F68E6" w:rsidRDefault="000F68E6" w:rsidP="00574737">
            <w:pPr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38438201.39</w:t>
            </w:r>
          </w:p>
        </w:tc>
      </w:tr>
      <w:tr w:rsidR="000F68E6" w:rsidRPr="0050090F">
        <w:trPr>
          <w:trHeight w:val="2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50090F" w:rsidRDefault="000F68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6" w:rsidRPr="000F68E6" w:rsidRDefault="000F68E6" w:rsidP="00574737">
            <w:pPr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2577481.70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6" w:rsidRPr="000F68E6" w:rsidRDefault="000F68E6" w:rsidP="00574737">
            <w:pPr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38439101.40</w:t>
            </w:r>
          </w:p>
        </w:tc>
      </w:tr>
      <w:tr w:rsidR="000F68E6" w:rsidRPr="0050090F">
        <w:trPr>
          <w:trHeight w:val="2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50090F" w:rsidRDefault="000F68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6" w:rsidRPr="000F68E6" w:rsidRDefault="000F68E6" w:rsidP="00574737">
            <w:pPr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2576801.70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6" w:rsidRPr="000F68E6" w:rsidRDefault="000F68E6" w:rsidP="00574737">
            <w:pPr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38439001.40</w:t>
            </w:r>
          </w:p>
        </w:tc>
      </w:tr>
      <w:tr w:rsidR="000F68E6" w:rsidRPr="0050090F">
        <w:trPr>
          <w:trHeight w:val="2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50090F" w:rsidRDefault="000F68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6" w:rsidRPr="000F68E6" w:rsidRDefault="000F68E6" w:rsidP="00574737">
            <w:pPr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2576678.14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6" w:rsidRPr="000F68E6" w:rsidRDefault="000F68E6" w:rsidP="00574737">
            <w:pPr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38438601.22</w:t>
            </w:r>
          </w:p>
        </w:tc>
      </w:tr>
      <w:tr w:rsidR="000F68E6" w:rsidRPr="0050090F">
        <w:trPr>
          <w:trHeight w:val="2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50090F" w:rsidRDefault="000F68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6" w:rsidRPr="000F68E6" w:rsidRDefault="000F68E6" w:rsidP="00574737">
            <w:pPr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2576741.70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6" w:rsidRPr="000F68E6" w:rsidRDefault="000F68E6" w:rsidP="00574737">
            <w:pPr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kern w:val="0"/>
                <w:sz w:val="24"/>
              </w:rPr>
              <w:t>38437971.39</w:t>
            </w:r>
          </w:p>
        </w:tc>
      </w:tr>
      <w:tr w:rsidR="000F68E6" w:rsidRPr="0050090F">
        <w:trPr>
          <w:trHeight w:val="37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6" w:rsidRPr="0050090F" w:rsidRDefault="000F68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spacing w:before="100" w:beforeAutospacing="1" w:after="100" w:afterAutospacing="1" w:line="22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起标高</w:t>
            </w:r>
            <w:r w:rsidR="00FF3DB3">
              <w:rPr>
                <w:rFonts w:ascii="Times New Roman" w:hAnsi="宋体" w:hint="eastAsia"/>
                <w:color w:val="333333"/>
                <w:kern w:val="0"/>
                <w:sz w:val="24"/>
                <w:szCs w:val="24"/>
              </w:rPr>
              <w:t>（米）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F68E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jc w:val="center"/>
              <w:rPr>
                <w:rFonts w:ascii="Times New Roman" w:hAnsi="Times New Roman"/>
                <w:sz w:val="24"/>
              </w:rPr>
            </w:pPr>
            <w:r w:rsidRPr="000F68E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E6" w:rsidRPr="000F68E6" w:rsidRDefault="000F68E6" w:rsidP="004765DF">
            <w:pPr>
              <w:jc w:val="center"/>
              <w:rPr>
                <w:rFonts w:ascii="Times New Roman" w:hAnsi="Times New Roman"/>
                <w:sz w:val="24"/>
              </w:rPr>
            </w:pPr>
            <w:r w:rsidRPr="000F68E6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</w:tr>
    </w:tbl>
    <w:p w:rsidR="005320A9" w:rsidRDefault="005320A9" w:rsidP="005320A9"/>
    <w:sectPr w:rsidR="005320A9" w:rsidSect="00632A30">
      <w:pgSz w:w="11906" w:h="16838" w:code="9"/>
      <w:pgMar w:top="1247" w:right="1230" w:bottom="1247" w:left="1525" w:header="851" w:footer="992" w:gutter="0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5EA" w:rsidRDefault="005D25EA" w:rsidP="007C15A9">
      <w:r>
        <w:separator/>
      </w:r>
    </w:p>
  </w:endnote>
  <w:endnote w:type="continuationSeparator" w:id="0">
    <w:p w:rsidR="005D25EA" w:rsidRDefault="005D25EA" w:rsidP="007C1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汉鼎简书宋">
    <w:altName w:val="宋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5EA" w:rsidRDefault="005D25EA" w:rsidP="007C15A9">
      <w:r>
        <w:separator/>
      </w:r>
    </w:p>
  </w:footnote>
  <w:footnote w:type="continuationSeparator" w:id="0">
    <w:p w:rsidR="005D25EA" w:rsidRDefault="005D25EA" w:rsidP="007C15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0A9"/>
    <w:rsid w:val="00073B06"/>
    <w:rsid w:val="0008225F"/>
    <w:rsid w:val="000F68E6"/>
    <w:rsid w:val="001142EF"/>
    <w:rsid w:val="001334C2"/>
    <w:rsid w:val="00162A5E"/>
    <w:rsid w:val="00241BA9"/>
    <w:rsid w:val="002B3F4D"/>
    <w:rsid w:val="00351333"/>
    <w:rsid w:val="0039799A"/>
    <w:rsid w:val="003D5283"/>
    <w:rsid w:val="004765DF"/>
    <w:rsid w:val="004A0373"/>
    <w:rsid w:val="0050090F"/>
    <w:rsid w:val="005320A9"/>
    <w:rsid w:val="00574737"/>
    <w:rsid w:val="005D25EA"/>
    <w:rsid w:val="00632A30"/>
    <w:rsid w:val="00670D5F"/>
    <w:rsid w:val="006A61F4"/>
    <w:rsid w:val="007C15A9"/>
    <w:rsid w:val="007C6C8E"/>
    <w:rsid w:val="007D6407"/>
    <w:rsid w:val="007E6598"/>
    <w:rsid w:val="00856579"/>
    <w:rsid w:val="0088631B"/>
    <w:rsid w:val="00910B8C"/>
    <w:rsid w:val="00967073"/>
    <w:rsid w:val="0098442A"/>
    <w:rsid w:val="00A233BA"/>
    <w:rsid w:val="00AF6A9F"/>
    <w:rsid w:val="00B038B8"/>
    <w:rsid w:val="00B83D6D"/>
    <w:rsid w:val="00BE54B8"/>
    <w:rsid w:val="00D44F82"/>
    <w:rsid w:val="00DA54A8"/>
    <w:rsid w:val="00E342D1"/>
    <w:rsid w:val="00E82BFC"/>
    <w:rsid w:val="00FA0513"/>
    <w:rsid w:val="00FB77F5"/>
    <w:rsid w:val="00FC095A"/>
    <w:rsid w:val="00FC348D"/>
    <w:rsid w:val="00FE7C52"/>
    <w:rsid w:val="00FF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0A9"/>
    <w:pPr>
      <w:widowControl w:val="0"/>
      <w:jc w:val="both"/>
    </w:pPr>
    <w:rPr>
      <w:rFonts w:ascii="Times" w:eastAsia="仿宋_GB2312" w:hAnsi="Times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Char"/>
    <w:basedOn w:val="a"/>
    <w:next w:val="a"/>
    <w:rsid w:val="005320A9"/>
    <w:pPr>
      <w:spacing w:line="360" w:lineRule="auto"/>
      <w:ind w:firstLineChars="200" w:firstLine="200"/>
    </w:pPr>
    <w:rPr>
      <w:rFonts w:ascii="宋体" w:eastAsia="汉鼎简书宋" w:hAnsi="宋体" w:cs="宋体"/>
      <w:sz w:val="24"/>
      <w:szCs w:val="24"/>
    </w:rPr>
  </w:style>
  <w:style w:type="paragraph" w:customStyle="1" w:styleId="CharCharCharCharCharChar1Char">
    <w:name w:val=" Char Char Char Char Char Char1 Char"/>
    <w:basedOn w:val="a"/>
    <w:autoRedefine/>
    <w:rsid w:val="00856579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1Char0">
    <w:name w:val="Char Char Char Char Char Char1 Char"/>
    <w:basedOn w:val="a"/>
    <w:autoRedefine/>
    <w:rsid w:val="004A0373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styleId="a3">
    <w:name w:val="header"/>
    <w:basedOn w:val="a"/>
    <w:link w:val="Char0"/>
    <w:rsid w:val="007C1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rsid w:val="007C15A9"/>
    <w:rPr>
      <w:rFonts w:ascii="Times" w:eastAsia="仿宋_GB2312" w:hAnsi="Times"/>
      <w:kern w:val="2"/>
      <w:sz w:val="18"/>
      <w:szCs w:val="18"/>
    </w:rPr>
  </w:style>
  <w:style w:type="paragraph" w:styleId="a4">
    <w:name w:val="footer"/>
    <w:basedOn w:val="a"/>
    <w:link w:val="Char1"/>
    <w:rsid w:val="007C1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rsid w:val="007C15A9"/>
    <w:rPr>
      <w:rFonts w:ascii="Times" w:eastAsia="仿宋_GB2312" w:hAnsi="Times"/>
      <w:kern w:val="2"/>
      <w:sz w:val="18"/>
      <w:szCs w:val="18"/>
    </w:rPr>
  </w:style>
  <w:style w:type="paragraph" w:styleId="a5">
    <w:name w:val="Balloon Text"/>
    <w:basedOn w:val="a"/>
    <w:link w:val="Char2"/>
    <w:rsid w:val="00FA0513"/>
    <w:rPr>
      <w:sz w:val="18"/>
      <w:szCs w:val="18"/>
    </w:rPr>
  </w:style>
  <w:style w:type="character" w:customStyle="1" w:styleId="Char2">
    <w:name w:val="批注框文本 Char"/>
    <w:basedOn w:val="a0"/>
    <w:link w:val="a5"/>
    <w:rsid w:val="00FA0513"/>
    <w:rPr>
      <w:rFonts w:ascii="Times" w:eastAsia="仿宋_GB2312" w:hAnsi="Times"/>
      <w:kern w:val="2"/>
      <w:sz w:val="18"/>
      <w:szCs w:val="18"/>
    </w:rPr>
  </w:style>
  <w:style w:type="paragraph" w:styleId="a6">
    <w:name w:val="Date"/>
    <w:basedOn w:val="a"/>
    <w:next w:val="a"/>
    <w:link w:val="Char3"/>
    <w:rsid w:val="001142EF"/>
    <w:pPr>
      <w:ind w:leftChars="2500" w:left="100"/>
    </w:pPr>
  </w:style>
  <w:style w:type="character" w:customStyle="1" w:styleId="Char3">
    <w:name w:val="日期 Char"/>
    <w:basedOn w:val="a0"/>
    <w:link w:val="a6"/>
    <w:rsid w:val="001142EF"/>
    <w:rPr>
      <w:rFonts w:ascii="Times" w:eastAsia="仿宋_GB2312" w:hAnsi="Times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幸秋兰1429514688169</dc:creator>
  <cp:lastModifiedBy>王艳1497942826406</cp:lastModifiedBy>
  <cp:revision>2</cp:revision>
  <dcterms:created xsi:type="dcterms:W3CDTF">2017-06-20T07:34:00Z</dcterms:created>
  <dcterms:modified xsi:type="dcterms:W3CDTF">2017-06-20T07:34:00Z</dcterms:modified>
</cp:coreProperties>
</file>