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法定代表人身份证明书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（网上交易）</w:t>
      </w:r>
    </w:p>
    <w:p>
      <w:pPr>
        <w:spacing w:line="360" w:lineRule="auto"/>
        <w:ind w:firstLine="202" w:firstLineChars="202"/>
        <w:rPr>
          <w:sz w:val="10"/>
          <w:szCs w:val="10"/>
          <w:u w:val="single"/>
        </w:rPr>
      </w:pP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（证件号码：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color w:val="000000"/>
          <w:sz w:val="24"/>
        </w:rPr>
        <w:t>）在我单位任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职务，为我单位法定代表人，特此证明。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单位全称（盖章）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 年       月      日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（注：企业事业单位、机关、团体的主要负责人为本单位的法定代表人）</w:t>
      </w:r>
    </w:p>
    <w:p>
      <w:pPr>
        <w:rPr>
          <w:color w:val="000000"/>
          <w:sz w:val="10"/>
          <w:szCs w:val="10"/>
        </w:rPr>
      </w:pPr>
    </w:p>
    <w:p>
      <w:pPr>
        <w:ind w:firstLine="570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我授权委托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  <w:r>
        <w:rPr>
          <w:rFonts w:hint="eastAsia" w:ascii="宋体" w:hAnsi="宋体"/>
          <w:color w:val="000000"/>
          <w:sz w:val="24"/>
        </w:rPr>
        <w:t>（证件号码：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</w:t>
      </w:r>
      <w:r>
        <w:rPr>
          <w:rFonts w:hint="eastAsia" w:ascii="宋体" w:hAnsi="宋体"/>
          <w:color w:val="000000"/>
          <w:sz w:val="24"/>
        </w:rPr>
        <w:t>）等</w:t>
      </w:r>
      <w:r>
        <w:rPr>
          <w:rFonts w:hint="eastAsia" w:ascii="宋体" w:hAnsi="宋体"/>
          <w:color w:val="000000"/>
          <w:sz w:val="24"/>
          <w:u w:val="single"/>
        </w:rPr>
        <w:t>　　</w:t>
      </w:r>
      <w:r>
        <w:rPr>
          <w:rFonts w:hint="eastAsia" w:ascii="宋体" w:hAnsi="宋体"/>
          <w:color w:val="000000"/>
          <w:sz w:val="24"/>
        </w:rPr>
        <w:t>位同志为我单位办理</w:t>
      </w:r>
      <w:r>
        <w:rPr>
          <w:rFonts w:hint="eastAsia" w:ascii="宋体" w:hAnsi="宋体"/>
          <w:sz w:val="24"/>
        </w:rPr>
        <w:t>广州市从化区吕田镇莲麻村大埚（土名）饮用天然矿泉水采矿权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挂牌出让竞买手续。</w:t>
      </w:r>
    </w:p>
    <w:p>
      <w:pPr>
        <w:spacing w:line="600" w:lineRule="exact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代理期限为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日至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 xml:space="preserve">日 </w:t>
      </w:r>
    </w:p>
    <w:p>
      <w:pPr>
        <w:spacing w:line="360" w:lineRule="auto"/>
        <w:ind w:firstLine="480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代理事项： </w:t>
      </w:r>
      <w:r>
        <w:rPr>
          <w:rFonts w:hint="eastAsia" w:ascii="宋体" w:hAnsi="宋体"/>
          <w:w w:val="90"/>
          <w:szCs w:val="21"/>
        </w:rPr>
        <w:t>1. 提交网上交易竞买申请资料；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2. 签订成交确认书；  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3. 签订出让合同；    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4. 签订其他有关文件；                                          （          ）</w:t>
      </w:r>
    </w:p>
    <w:p>
      <w:pPr>
        <w:spacing w:line="360" w:lineRule="auto"/>
        <w:ind w:firstLine="378" w:firstLineChars="200"/>
        <w:rPr>
          <w:rFonts w:ascii="宋体" w:hAnsi="宋体"/>
          <w:w w:val="90"/>
          <w:szCs w:val="21"/>
        </w:rPr>
      </w:pPr>
      <w:r>
        <w:rPr>
          <w:rFonts w:hint="eastAsia" w:ascii="宋体" w:hAnsi="宋体"/>
          <w:w w:val="90"/>
          <w:szCs w:val="21"/>
        </w:rPr>
        <w:t xml:space="preserve">               5. 其他：</w:t>
      </w:r>
      <w:r>
        <w:rPr>
          <w:rFonts w:hint="eastAsia" w:ascii="宋体" w:hAnsi="宋体"/>
          <w:w w:val="90"/>
          <w:szCs w:val="21"/>
          <w:u w:val="single"/>
        </w:rPr>
        <w:t xml:space="preserve">                                                        </w:t>
      </w:r>
      <w:r>
        <w:rPr>
          <w:rFonts w:hint="eastAsia" w:ascii="宋体" w:hAnsi="宋体"/>
          <w:w w:val="90"/>
          <w:szCs w:val="21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受托人在执行和处理上述事项过程中签订的有关文件，我均予以承认。</w:t>
      </w:r>
    </w:p>
    <w:p>
      <w:pPr>
        <w:spacing w:line="360" w:lineRule="auto"/>
        <w:ind w:firstLine="840" w:firstLineChars="350"/>
        <w:rPr>
          <w:rFonts w:ascii="宋体" w:hAnsi="宋体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法定代表人签章： </w:t>
      </w:r>
    </w:p>
    <w:p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年      月      日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本文件适用于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采</w:t>
      </w:r>
      <w:r>
        <w:rPr>
          <w:rFonts w:hint="eastAsia" w:ascii="宋体" w:hAnsi="宋体" w:cs="宋体"/>
          <w:color w:val="000000"/>
          <w:kern w:val="0"/>
          <w:szCs w:val="21"/>
        </w:rPr>
        <w:t>矿权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网上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挂牌出让</w:t>
      </w:r>
      <w:r>
        <w:rPr>
          <w:rFonts w:hint="eastAsia" w:ascii="宋体" w:hAnsi="宋体" w:cs="宋体"/>
          <w:color w:val="000000"/>
          <w:kern w:val="0"/>
          <w:szCs w:val="21"/>
        </w:rPr>
        <w:t>竞买人授权的情况，具体填写说明如下：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1.代理事项第1～4点，有该代理事项的，填写“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有</w:t>
      </w:r>
      <w:r>
        <w:rPr>
          <w:rFonts w:hint="eastAsia" w:ascii="宋体" w:hAnsi="宋体" w:cs="宋体"/>
          <w:color w:val="000000"/>
          <w:kern w:val="0"/>
          <w:szCs w:val="21"/>
        </w:rPr>
        <w:t>”；无该代理事项的，填写“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无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2.代理事项中第5点，有其他代理事项的，应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据实填写</w:t>
      </w:r>
      <w:r>
        <w:rPr>
          <w:rFonts w:hint="eastAsia" w:ascii="宋体" w:hAnsi="宋体" w:cs="宋体"/>
          <w:color w:val="000000"/>
          <w:kern w:val="0"/>
          <w:szCs w:val="21"/>
        </w:rPr>
        <w:t>；无其他代理事项的，应填写“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无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3.本文件涂改无效。</w:t>
      </w:r>
    </w:p>
    <w:p>
      <w:pPr>
        <w:widowControl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4.代理权限或代理期间发生变更的，委托单位应及时书面告知。</w:t>
      </w:r>
    </w:p>
    <w:p/>
    <w:p/>
    <w:sectPr>
      <w:pgSz w:w="11906" w:h="16838"/>
      <w:pgMar w:top="158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ZGQ1ODE4YjgwNTlhODQzNDkxYWFjOTc1MTQwN2QifQ=="/>
  </w:docVars>
  <w:rsids>
    <w:rsidRoot w:val="00FE6B45"/>
    <w:rsid w:val="00033674"/>
    <w:rsid w:val="00220E03"/>
    <w:rsid w:val="00245C83"/>
    <w:rsid w:val="003E14F5"/>
    <w:rsid w:val="005D22B1"/>
    <w:rsid w:val="00605312"/>
    <w:rsid w:val="00700A3A"/>
    <w:rsid w:val="007216BB"/>
    <w:rsid w:val="00800789"/>
    <w:rsid w:val="0083329B"/>
    <w:rsid w:val="00C149A8"/>
    <w:rsid w:val="00D07A6C"/>
    <w:rsid w:val="00FE6B45"/>
    <w:rsid w:val="1C491790"/>
    <w:rsid w:val="4FBC3AEC"/>
    <w:rsid w:val="609D123C"/>
    <w:rsid w:val="779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160</Words>
  <Characters>913</Characters>
  <Lines>7</Lines>
  <Paragraphs>2</Paragraphs>
  <TotalTime>0</TotalTime>
  <ScaleCrop>false</ScaleCrop>
  <LinksUpToDate>false</LinksUpToDate>
  <CharactersWithSpaces>1071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2022-11-07T06:46:00Z</dcterms:created>
  <dc:creator>石丹</dc:creator>
  <cp:lastModifiedBy>陈倩岚</cp:lastModifiedBy>
  <dcterms:modified xsi:type="dcterms:W3CDTF">2024-09-03T09:19:55Z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265D328A0BD64BED8502CC0E71125E97_12</vt:lpwstr>
  </property>
</Properties>
</file>