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w:t>
      </w:r>
      <w:r>
        <w:rPr>
          <w:rFonts w:hint="eastAsia" w:ascii="方正小标宋简体" w:hAnsi="方正小标宋简体" w:eastAsia="方正小标宋简体" w:cs="方正小标宋简体"/>
          <w:sz w:val="44"/>
          <w:szCs w:val="44"/>
          <w:lang w:eastAsia="zh-CN"/>
        </w:rPr>
        <w:t>一百零四</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方正小标宋简体"/>
          <w:sz w:val="44"/>
          <w:szCs w:val="44"/>
        </w:rPr>
        <w:t>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spacing w:line="580" w:lineRule="exact"/>
        <w:rPr>
          <w:rFonts w:ascii="仿宋_GB2312" w:hAnsi="仿宋_GB2312" w:eastAsia="仿宋_GB2312"/>
          <w:sz w:val="32"/>
          <w:szCs w:val="44"/>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w:t>
      </w:r>
      <w:r>
        <w:rPr>
          <w:rFonts w:hint="eastAsia" w:ascii="Times New Roman" w:hAnsi="Times New Roman" w:eastAsia="仿宋_GB2312"/>
          <w:sz w:val="32"/>
          <w:szCs w:val="32"/>
          <w:lang w:eastAsia="zh-CN"/>
        </w:rPr>
        <w:t>一百零四</w:t>
      </w:r>
      <w:r>
        <w:rPr>
          <w:rFonts w:hint="eastAsia" w:ascii="Times New Roman" w:hAnsi="Times New Roman" w:eastAsia="仿宋_GB2312"/>
          <w:sz w:val="32"/>
          <w:szCs w:val="32"/>
        </w:rPr>
        <w:t>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rPr>
        <w:t>广州市南沙区2023年度第</w:t>
      </w:r>
      <w:r>
        <w:rPr>
          <w:rFonts w:hint="eastAsia" w:ascii="黑体" w:hAnsi="黑体" w:eastAsia="黑体" w:cs="黑体"/>
          <w:sz w:val="32"/>
          <w:szCs w:val="32"/>
          <w:lang w:eastAsia="zh-CN"/>
        </w:rPr>
        <w:t>一百零四</w:t>
      </w:r>
      <w:r>
        <w:rPr>
          <w:rFonts w:hint="eastAsia" w:ascii="黑体" w:hAnsi="黑体" w:eastAsia="黑体" w:cs="黑体"/>
          <w:sz w:val="32"/>
          <w:szCs w:val="32"/>
        </w:rPr>
        <w:t>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spacing w:line="54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广州南沙经济技术开发区建设和交通局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万顷沙镇沙尾二经济联合社农民集体土地面积</w:t>
      </w:r>
      <w:r>
        <w:rPr>
          <w:rFonts w:hint="eastAsia" w:cs="Times New Roman"/>
          <w:color w:val="000000"/>
          <w:kern w:val="0"/>
          <w:sz w:val="31"/>
          <w:szCs w:val="31"/>
          <w:lang w:val="en-US" w:eastAsia="zh-CN" w:bidi="ar"/>
        </w:rPr>
        <w:t>80.510</w:t>
      </w:r>
      <w:r>
        <w:rPr>
          <w:rFonts w:hint="eastAsia" w:ascii="仿宋_GB2312" w:hAnsi="宋体" w:eastAsia="仿宋_GB2312" w:cs="仿宋_GB2312"/>
          <w:color w:val="000000"/>
          <w:kern w:val="0"/>
          <w:sz w:val="31"/>
          <w:szCs w:val="31"/>
          <w:lang w:val="en-US" w:eastAsia="zh-CN" w:bidi="ar"/>
        </w:rPr>
        <w:t>亩</w:t>
      </w:r>
      <w:r>
        <w:rPr>
          <w:rFonts w:hint="eastAsia" w:ascii="Times New Roman" w:hAnsi="Times New Roman" w:eastAsia="仿宋_GB2312"/>
          <w:sz w:val="32"/>
          <w:szCs w:val="32"/>
        </w:rPr>
        <w:t>（</w:t>
      </w:r>
      <w:r>
        <w:rPr>
          <w:rFonts w:ascii="Times New Roman" w:hAnsi="Times New Roman" w:eastAsia="仿宋_GB2312"/>
          <w:sz w:val="32"/>
          <w:szCs w:val="32"/>
        </w:rPr>
        <w:t>其中0</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kern w:val="2"/>
          <w:sz w:val="32"/>
          <w:szCs w:val="32"/>
          <w:highlight w:val="none"/>
          <w:shd w:val="clear" w:color="auto" w:fill="auto"/>
          <w:lang w:val="en-US" w:eastAsia="zh-CN" w:bidi="ar-SA"/>
        </w:rPr>
        <w:t>2024年2月</w:t>
      </w:r>
      <w:r>
        <w:rPr>
          <w:rFonts w:hint="eastAsia" w:ascii="仿宋_GB2312" w:hAnsi="仿宋_GB2312" w:eastAsia="仿宋_GB2312" w:cs="仿宋_GB2312"/>
          <w:sz w:val="32"/>
          <w:szCs w:val="32"/>
          <w:highlight w:val="none"/>
        </w:rPr>
        <w:t>征地双方尚未完成征地补偿安置协议签订。</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233.48</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b w:val="0"/>
          <w:bCs/>
          <w:color w:val="auto"/>
          <w:sz w:val="32"/>
          <w:szCs w:val="32"/>
        </w:rPr>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eastAsia="仿宋_GB2312"/>
          <w:sz w:val="32"/>
          <w:szCs w:val="32"/>
        </w:rPr>
      </w:pPr>
    </w:p>
    <w:p>
      <w:pPr>
        <w:pStyle w:val="2"/>
        <w:keepNext w:val="0"/>
        <w:keepLines w:val="0"/>
        <w:pageBreakBefore w:val="0"/>
        <w:widowControl w:val="0"/>
        <w:kinsoku/>
        <w:overflowPunct/>
        <w:topLinePunct w:val="0"/>
        <w:autoSpaceDE/>
        <w:autoSpaceDN/>
        <w:bidi w:val="0"/>
        <w:adjustRightInd/>
        <w:snapToGrid/>
        <w:spacing w:line="580" w:lineRule="exact"/>
        <w:ind w:firstLine="480"/>
        <w:textAlignment w:val="auto"/>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 xml:space="preserve">        万顷沙</w:t>
      </w:r>
      <w:r>
        <w:rPr>
          <w:rFonts w:eastAsia="仿宋_GB2312"/>
          <w:sz w:val="32"/>
          <w:szCs w:val="32"/>
        </w:rPr>
        <w:t xml:space="preserve">镇人民政府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ind w:right="210"/>
        <w:rPr>
          <w:rFonts w:ascii="仿宋_GB2312" w:hAnsi="仿宋_GB2312" w:eastAsia="仿宋_GB2312" w:cs="仿宋_GB2312"/>
          <w:sz w:val="32"/>
          <w:szCs w:val="32"/>
        </w:rPr>
      </w:pPr>
    </w:p>
    <w:p>
      <w:pPr>
        <w:ind w:right="21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1313" w:type="dxa"/>
            <w:tcBorders>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万顷沙镇沙尾二经济联合社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80.510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233.48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zcxZDgxMTg4OGZhYjNhOTQ2NDY3NGQzYWI0ZjkifQ=="/>
  </w:docVars>
  <w:rsids>
    <w:rsidRoot w:val="18012A07"/>
    <w:rsid w:val="00620B52"/>
    <w:rsid w:val="00A53ED1"/>
    <w:rsid w:val="00AC183C"/>
    <w:rsid w:val="064D66A6"/>
    <w:rsid w:val="09DE5542"/>
    <w:rsid w:val="18012A07"/>
    <w:rsid w:val="1BB52D1E"/>
    <w:rsid w:val="296225F5"/>
    <w:rsid w:val="38B60778"/>
    <w:rsid w:val="3AF94EAC"/>
    <w:rsid w:val="3BCE2040"/>
    <w:rsid w:val="3CC66AB0"/>
    <w:rsid w:val="3EDF0527"/>
    <w:rsid w:val="408C4AB6"/>
    <w:rsid w:val="496E3358"/>
    <w:rsid w:val="50E67F70"/>
    <w:rsid w:val="52D20774"/>
    <w:rsid w:val="54267092"/>
    <w:rsid w:val="545C498C"/>
    <w:rsid w:val="5E36265F"/>
    <w:rsid w:val="64A42343"/>
    <w:rsid w:val="69E643D8"/>
    <w:rsid w:val="6D1443E4"/>
    <w:rsid w:val="719018E6"/>
    <w:rsid w:val="72E73146"/>
    <w:rsid w:val="7B15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858</Words>
  <Characters>913</Characters>
  <Lines>7</Lines>
  <Paragraphs>2</Paragraphs>
  <TotalTime>15</TotalTime>
  <ScaleCrop>false</ScaleCrop>
  <LinksUpToDate>false</LinksUpToDate>
  <CharactersWithSpaces>990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张舒婷</cp:lastModifiedBy>
  <cp:lastPrinted>2022-08-08T08:39:00Z</cp:lastPrinted>
  <dcterms:modified xsi:type="dcterms:W3CDTF">2024-04-02T01:47:59Z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62736C3018C041F69CDEAC0355417834_13</vt:lpwstr>
  </property>
</Properties>
</file>