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年度第三十三批次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w:t>
      </w:r>
    </w:p>
    <w:p>
      <w:pPr>
        <w:adjustRightInd w:val="0"/>
        <w:snapToGrid w:val="0"/>
        <w:ind w:firstLine="0" w:firstLineChars="0"/>
        <w:jc w:val="center"/>
      </w:pPr>
      <w:r>
        <w:rPr>
          <w:rFonts w:hint="default" w:ascii="Times New Roman" w:hAnsi="Times New Roman" w:eastAsia="方正小标宋简体" w:cs="Times New Roman"/>
          <w:color w:val="000000"/>
          <w:sz w:val="44"/>
          <w:szCs w:val="44"/>
        </w:rPr>
        <w:t>安置方案</w:t>
      </w:r>
      <w:r>
        <w:rPr>
          <w:rFonts w:hint="eastAsia" w:ascii="Times New Roman" w:hAnsi="Times New Roman" w:eastAsia="方正小标宋简体" w:cs="Times New Roman"/>
          <w:color w:val="000000"/>
          <w:sz w:val="44"/>
          <w:szCs w:val="44"/>
          <w:lang w:val="en-US" w:eastAsia="zh-CN"/>
        </w:rPr>
        <w:t>（12.6347公顷）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九佛街枫下村前进经济合作社、枫下村群星经济合作社、枫下村永红经济合作社、佛塱村长塘经济合作社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lang w:val="en-US" w:eastAsia="zh-CN"/>
        </w:rPr>
        <w:t>12.6347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土地位于九佛街枫下村前进经济合作社、枫下村群星经济合作社、枫下村永红经济合作社、佛塱村长塘经济合作社范围内，具体位置详见附图。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广州市黄埔区九佛街枫下村前进经济合作社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2.8331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2.8331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广州市黄埔区九佛街枫下村群星经济合作社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6.8750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6.8750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广州市黄埔区九佛街枫下村永红经济合作社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0.2227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0.2227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广州市黄埔区九佛街佛塱村长塘经济合作社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2.7039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2.7039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12.6347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12.6347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bl>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根据《广东省自然资源厅关于广州市征收农用地区片综合地价成果的批复》（粤自然资函〔2021〕196号）的规定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default" w:ascii="Times New Roman" w:hAnsi="Times New Roman" w:eastAsia="仿宋_GB2312" w:cs="Times New Roman"/>
          <w:color w:val="auto"/>
          <w:sz w:val="32"/>
          <w:szCs w:val="32"/>
          <w:highlight w:val="none"/>
          <w:lang w:val="en-US" w:eastAsia="zh-CN" w:bidi="ar"/>
        </w:rPr>
        <w:t>39</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default" w:ascii="Times New Roman" w:hAnsi="Times New Roman" w:eastAsia="仿宋_GB2312" w:cs="Times New Roman"/>
          <w:color w:val="auto"/>
          <w:sz w:val="32"/>
          <w:szCs w:val="32"/>
          <w:highlight w:val="none"/>
          <w:lang w:val="en-US" w:eastAsia="zh-CN" w:bidi="ar"/>
        </w:rPr>
        <w:t>63.18</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日</w:t>
      </w:r>
    </w:p>
    <w:p>
      <w:pPr>
        <w:spacing w:line="240" w:lineRule="auto"/>
        <w:ind w:right="0"/>
        <w:jc w:val="left"/>
        <w:rPr>
          <w:lang w:val="en-US" w:eastAsia="zh-CN"/>
        </w:rPr>
      </w:pPr>
      <w:r>
        <w:rPr>
          <w:lang w:val="en-US" w:eastAsia="zh-CN"/>
        </w:rPr>
        <w:br w:type="page"/>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年度第三十三批次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w:t>
      </w:r>
    </w:p>
    <w:p>
      <w:pPr>
        <w:adjustRightInd w:val="0"/>
        <w:snapToGrid w:val="0"/>
        <w:ind w:firstLine="0" w:firstLineChars="0"/>
        <w:jc w:val="center"/>
      </w:pPr>
      <w:r>
        <w:rPr>
          <w:rFonts w:hint="default" w:ascii="Times New Roman" w:hAnsi="Times New Roman" w:eastAsia="方正小标宋简体" w:cs="Times New Roman"/>
          <w:color w:val="000000"/>
          <w:sz w:val="44"/>
          <w:szCs w:val="44"/>
        </w:rPr>
        <w:t>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r>
        <w:rPr>
          <w:rFonts w:hint="eastAsia" w:ascii="Times New Roman" w:hAnsi="Times New Roman" w:eastAsia="方正小标宋简体" w:cs="Times New Roman"/>
          <w:color w:val="000000"/>
          <w:sz w:val="44"/>
          <w:szCs w:val="44"/>
          <w:lang w:val="en-US" w:eastAsia="zh-CN"/>
        </w:rPr>
        <w:t>（0.7510公顷）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区九佛街佛塱村伯坑经济合作社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0.7510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九佛街佛塱村伯坑经济合作社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三、土地现状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w:t>
            </w:r>
            <w:r>
              <w:rPr>
                <w:rFonts w:hint="eastAsia" w:ascii="仿宋_GB2312" w:hAnsi="仿宋_GB2312" w:eastAsia="仿宋_GB2312" w:cs="仿宋_GB2312"/>
                <w:color w:val="000000"/>
                <w:kern w:val="0"/>
                <w:sz w:val="22"/>
                <w:szCs w:val="22"/>
                <w:u w:val="none"/>
                <w:lang w:bidi="ar"/>
              </w:rPr>
              <w:t>九佛街佛塱村伯坑经济合作社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0.7510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0.6778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0.0732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0.7510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0.6778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0.0732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bl>
    <w:p>
      <w:pPr>
        <w:numPr>
          <w:ilvl w:val="-1"/>
          <w:numId w:val="0"/>
        </w:numPr>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根据《广东省自然资源厅关于广州市征收农用地区片综合地价成果的批复》（粤自然资函〔2021〕196号）的规定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1"/>
          <w:numId w:val="0"/>
        </w:numPr>
        <w:spacing w:line="580" w:lineRule="exact"/>
        <w:ind w:left="420" w:leftChars="200" w:firstLine="0" w:firstLineChars="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（二）农村村民住宅补偿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1"/>
          <w:numId w:val="0"/>
        </w:numPr>
        <w:spacing w:line="580" w:lineRule="exact"/>
        <w:ind w:left="420" w:leftChars="200" w:firstLine="0" w:firstLineChars="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cs="Times New Roman"/>
          <w:color w:val="000000"/>
          <w:kern w:val="0"/>
          <w:sz w:val="32"/>
          <w:szCs w:val="32"/>
          <w:shd w:val="clear" w:color="auto" w:fill="FFFFFF"/>
          <w:lang w:val="en-US" w:eastAsia="zh-CN" w:bidi="ar"/>
        </w:rPr>
        <w:t>27.83</w:t>
      </w:r>
      <w:r>
        <w:rPr>
          <w:rFonts w:hint="default" w:ascii="Times New Roman" w:hAnsi="Times New Roman" w:eastAsia="仿宋_GB2312" w:cs="Times New Roman"/>
          <w:sz w:val="32"/>
          <w:szCs w:val="32"/>
          <w:highlight w:val="none"/>
          <w:lang w:val="en-US" w:eastAsia="zh-CN"/>
        </w:rPr>
        <w:t>万元，专款用于被征地农民缴纳养老保险费用。征地批准文件批复的实际范围有变化的，</w:t>
      </w:r>
      <w:r>
        <w:rPr>
          <w:rFonts w:hint="default" w:ascii="Times New Roman" w:hAnsi="Times New Roman" w:eastAsia="仿宋_GB2312" w:cs="Times New Roman"/>
          <w:b w:val="0"/>
          <w:bCs/>
          <w:snapToGrid/>
          <w:color w:val="auto"/>
          <w:spacing w:val="0"/>
          <w:kern w:val="2"/>
          <w:sz w:val="32"/>
          <w:szCs w:val="32"/>
          <w:highlight w:val="none"/>
          <w:lang w:val="en-US" w:eastAsia="zh-CN"/>
        </w:rPr>
        <w:t>费用将做相应调整。</w:t>
      </w:r>
      <w:bookmarkStart w:id="0" w:name="_GoBack"/>
      <w:bookmarkEnd w:id="0"/>
    </w:p>
    <w:p>
      <w:pPr>
        <w:spacing w:line="580" w:lineRule="exact"/>
        <w:rPr>
          <w:rFonts w:hint="default" w:ascii="Times New Roman" w:hAnsi="Times New Roman" w:eastAsia="仿宋_GB2312" w:cs="Times New Roman"/>
          <w:sz w:val="32"/>
          <w:szCs w:val="32"/>
        </w:rPr>
      </w:pPr>
    </w:p>
    <w:p>
      <w:pPr>
        <w:pStyle w:val="7"/>
        <w:tabs>
          <w:tab w:val="left" w:pos="3960"/>
        </w:tabs>
        <w:spacing w:line="58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80" w:lineRule="exact"/>
        <w:ind w:right="280"/>
        <w:jc w:val="both"/>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日</w:t>
      </w:r>
    </w:p>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19F6C96"/>
    <w:rsid w:val="031278B3"/>
    <w:rsid w:val="0E3052A0"/>
    <w:rsid w:val="0E5E5155"/>
    <w:rsid w:val="0F3D548B"/>
    <w:rsid w:val="115703A7"/>
    <w:rsid w:val="11C425F1"/>
    <w:rsid w:val="11F84286"/>
    <w:rsid w:val="148C021A"/>
    <w:rsid w:val="15A30A36"/>
    <w:rsid w:val="16404D82"/>
    <w:rsid w:val="165C164B"/>
    <w:rsid w:val="16A53251"/>
    <w:rsid w:val="16CC6A4C"/>
    <w:rsid w:val="1B767B1A"/>
    <w:rsid w:val="1C8C33FD"/>
    <w:rsid w:val="1FF54354"/>
    <w:rsid w:val="210C0CE9"/>
    <w:rsid w:val="23A44668"/>
    <w:rsid w:val="2591116E"/>
    <w:rsid w:val="27BD6600"/>
    <w:rsid w:val="27E93CDE"/>
    <w:rsid w:val="28381734"/>
    <w:rsid w:val="2B2D7CFF"/>
    <w:rsid w:val="2CA1115F"/>
    <w:rsid w:val="2DA36131"/>
    <w:rsid w:val="2E4B4ACE"/>
    <w:rsid w:val="2F0729B2"/>
    <w:rsid w:val="302C54C8"/>
    <w:rsid w:val="30720DF0"/>
    <w:rsid w:val="31D71FA4"/>
    <w:rsid w:val="31E5408D"/>
    <w:rsid w:val="33983FF1"/>
    <w:rsid w:val="346C2C64"/>
    <w:rsid w:val="37DB13B8"/>
    <w:rsid w:val="39147EA7"/>
    <w:rsid w:val="3AD67F17"/>
    <w:rsid w:val="3AF92974"/>
    <w:rsid w:val="3B3E256A"/>
    <w:rsid w:val="3B9129C3"/>
    <w:rsid w:val="3D4A0317"/>
    <w:rsid w:val="3DCC341E"/>
    <w:rsid w:val="3EB6026E"/>
    <w:rsid w:val="3EC142D3"/>
    <w:rsid w:val="404B008C"/>
    <w:rsid w:val="4095303F"/>
    <w:rsid w:val="43CF14AC"/>
    <w:rsid w:val="43DB16C2"/>
    <w:rsid w:val="444339C4"/>
    <w:rsid w:val="44CD0E59"/>
    <w:rsid w:val="455429D5"/>
    <w:rsid w:val="49F96097"/>
    <w:rsid w:val="4BFB3F06"/>
    <w:rsid w:val="4C1B48BF"/>
    <w:rsid w:val="4CE92F1D"/>
    <w:rsid w:val="4D8B5B2D"/>
    <w:rsid w:val="4FF438CA"/>
    <w:rsid w:val="502256AF"/>
    <w:rsid w:val="51CD1F03"/>
    <w:rsid w:val="520E55E3"/>
    <w:rsid w:val="53A15E48"/>
    <w:rsid w:val="55BD78C1"/>
    <w:rsid w:val="565D76C4"/>
    <w:rsid w:val="56A85CDC"/>
    <w:rsid w:val="56E2205A"/>
    <w:rsid w:val="58B036EC"/>
    <w:rsid w:val="59430186"/>
    <w:rsid w:val="5C1E3DED"/>
    <w:rsid w:val="5D2A07BB"/>
    <w:rsid w:val="5FCB627A"/>
    <w:rsid w:val="60863EAF"/>
    <w:rsid w:val="62C66B33"/>
    <w:rsid w:val="67B350A7"/>
    <w:rsid w:val="685C7515"/>
    <w:rsid w:val="68D63CB7"/>
    <w:rsid w:val="6B2B0BFD"/>
    <w:rsid w:val="6BC17FE5"/>
    <w:rsid w:val="6C5E66E4"/>
    <w:rsid w:val="6F904891"/>
    <w:rsid w:val="6FFB4442"/>
    <w:rsid w:val="70A9092E"/>
    <w:rsid w:val="70BB4C43"/>
    <w:rsid w:val="716452DE"/>
    <w:rsid w:val="72D67EFE"/>
    <w:rsid w:val="76285ED9"/>
    <w:rsid w:val="77E45273"/>
    <w:rsid w:val="78750924"/>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2674</Words>
  <Characters>3048</Characters>
  <Lines>0</Lines>
  <Paragraphs>0</Paragraphs>
  <TotalTime>0</TotalTime>
  <ScaleCrop>false</ScaleCrop>
  <LinksUpToDate>false</LinksUpToDate>
  <CharactersWithSpaces>3144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2022-10-12T09:35:00Z</cp:lastPrinted>
  <dcterms:modified xsi:type="dcterms:W3CDTF">2024-02-18T03:18:16Z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5B9232B0420C4099A1D401C4350B46CD</vt:lpwstr>
  </property>
</Properties>
</file>