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F5" w:rsidRDefault="006249F5">
      <w:pPr>
        <w:spacing w:line="500" w:lineRule="exact"/>
        <w:rPr>
          <w:sz w:val="28"/>
          <w:szCs w:val="28"/>
        </w:rPr>
      </w:pPr>
    </w:p>
    <w:p w:rsidR="006249F5" w:rsidRDefault="006249F5">
      <w:pPr>
        <w:spacing w:line="500" w:lineRule="exact"/>
        <w:rPr>
          <w:sz w:val="28"/>
          <w:szCs w:val="28"/>
        </w:rPr>
      </w:pPr>
    </w:p>
    <w:p w:rsidR="006249F5" w:rsidRDefault="00681755">
      <w:pPr>
        <w:spacing w:line="500" w:lineRule="exact"/>
        <w:rPr>
          <w:rFonts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 w:rsidR="006249F5" w:rsidRDefault="006249F5">
      <w:pPr>
        <w:spacing w:line="520" w:lineRule="exact"/>
        <w:rPr>
          <w:rFonts w:ascii="宋体" w:hAnsi="宋体"/>
          <w:sz w:val="24"/>
        </w:rPr>
      </w:pPr>
    </w:p>
    <w:p w:rsidR="006249F5" w:rsidRDefault="006249F5">
      <w:pPr>
        <w:spacing w:line="520" w:lineRule="exact"/>
        <w:rPr>
          <w:rFonts w:ascii="宋体" w:hAnsi="宋体"/>
          <w:sz w:val="24"/>
        </w:rPr>
      </w:pPr>
    </w:p>
    <w:p w:rsidR="006249F5" w:rsidRDefault="00681755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6249F5" w:rsidRDefault="00681755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6249F5" w:rsidRDefault="006249F5">
      <w:pPr>
        <w:spacing w:line="520" w:lineRule="exact"/>
        <w:rPr>
          <w:rFonts w:ascii="宋体" w:hAnsi="宋体"/>
          <w:sz w:val="24"/>
        </w:rPr>
      </w:pPr>
    </w:p>
    <w:p w:rsidR="006249F5" w:rsidRDefault="006249F5">
      <w:pPr>
        <w:spacing w:line="520" w:lineRule="exact"/>
        <w:rPr>
          <w:rFonts w:ascii="宋体" w:hAnsi="宋体"/>
          <w:sz w:val="24"/>
        </w:rPr>
      </w:pPr>
    </w:p>
    <w:p w:rsidR="006249F5" w:rsidRDefault="006249F5">
      <w:pPr>
        <w:spacing w:line="520" w:lineRule="exact"/>
        <w:rPr>
          <w:rFonts w:ascii="宋体" w:hAnsi="宋体"/>
          <w:sz w:val="24"/>
        </w:rPr>
      </w:pPr>
    </w:p>
    <w:p w:rsidR="006249F5" w:rsidRDefault="006249F5">
      <w:pPr>
        <w:spacing w:line="520" w:lineRule="exact"/>
        <w:rPr>
          <w:rFonts w:ascii="宋体" w:hAnsi="宋体"/>
          <w:sz w:val="24"/>
        </w:rPr>
      </w:pPr>
    </w:p>
    <w:p w:rsidR="006249F5" w:rsidRDefault="006249F5">
      <w:pPr>
        <w:spacing w:line="520" w:lineRule="exact"/>
        <w:rPr>
          <w:rFonts w:ascii="宋体" w:hAnsi="宋体"/>
          <w:sz w:val="24"/>
        </w:rPr>
      </w:pPr>
    </w:p>
    <w:p w:rsidR="006249F5" w:rsidRDefault="006249F5">
      <w:pPr>
        <w:spacing w:line="520" w:lineRule="exact"/>
        <w:rPr>
          <w:rFonts w:ascii="宋体" w:hAnsi="宋体"/>
          <w:sz w:val="24"/>
        </w:rPr>
      </w:pPr>
    </w:p>
    <w:p w:rsidR="006249F5" w:rsidRDefault="006249F5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6249F5" w:rsidRDefault="006249F5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6249F5" w:rsidRDefault="006249F5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6249F5" w:rsidRDefault="006249F5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6249F5" w:rsidRDefault="006249F5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6249F5" w:rsidRDefault="00681755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编制机关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（公章）：</w:t>
      </w:r>
      <w:r>
        <w:rPr>
          <w:rFonts w:ascii="宋体" w:hAnsi="宋体" w:hint="eastAsia"/>
          <w:sz w:val="32"/>
          <w:szCs w:val="32"/>
        </w:rPr>
        <w:t xml:space="preserve"> </w:t>
      </w:r>
    </w:p>
    <w:p w:rsidR="006249F5" w:rsidRDefault="00681755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主要负责人（签字）：</w:t>
      </w:r>
    </w:p>
    <w:p w:rsidR="006249F5" w:rsidRDefault="00681755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编　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制　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时　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间：</w:t>
      </w:r>
      <w:r>
        <w:rPr>
          <w:rFonts w:ascii="宋体" w:hAnsi="宋体" w:hint="eastAsia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日</w:t>
      </w:r>
    </w:p>
    <w:p w:rsidR="006249F5" w:rsidRDefault="006249F5">
      <w:pPr>
        <w:spacing w:line="520" w:lineRule="exact"/>
        <w:rPr>
          <w:rFonts w:ascii="宋体" w:hAnsi="宋体"/>
          <w:sz w:val="24"/>
        </w:rPr>
      </w:pPr>
    </w:p>
    <w:p w:rsidR="006249F5" w:rsidRDefault="006249F5">
      <w:pPr>
        <w:spacing w:line="520" w:lineRule="exact"/>
        <w:rPr>
          <w:rFonts w:ascii="宋体" w:hAnsi="宋体"/>
          <w:sz w:val="24"/>
        </w:rPr>
      </w:pPr>
    </w:p>
    <w:p w:rsidR="006249F5" w:rsidRDefault="006249F5">
      <w:pPr>
        <w:spacing w:line="520" w:lineRule="exact"/>
        <w:rPr>
          <w:rFonts w:ascii="宋体" w:hAnsi="宋体"/>
          <w:sz w:val="24"/>
        </w:rPr>
      </w:pPr>
    </w:p>
    <w:p w:rsidR="006249F5" w:rsidRDefault="00681755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中华人民共和国自然资源部监制</w:t>
      </w:r>
    </w:p>
    <w:p w:rsidR="006249F5" w:rsidRDefault="006249F5">
      <w:pPr>
        <w:spacing w:line="520" w:lineRule="exact"/>
        <w:rPr>
          <w:rFonts w:ascii="黑体" w:eastAsia="黑体" w:hAnsi="宋体"/>
          <w:b/>
          <w:bCs/>
          <w:sz w:val="30"/>
        </w:rPr>
        <w:sectPr w:rsidR="006249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p w:rsidR="006249F5" w:rsidRDefault="00681755">
      <w:pPr>
        <w:spacing w:line="520" w:lineRule="exact"/>
        <w:jc w:val="center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6249F5" w:rsidRDefault="00681755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</w:t>
      </w:r>
      <w:r>
        <w:rPr>
          <w:rFonts w:ascii="宋体" w:hAnsi="宋体" w:hint="eastAsia"/>
          <w:sz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66"/>
        <w:gridCol w:w="1800"/>
        <w:gridCol w:w="1886"/>
        <w:gridCol w:w="2160"/>
        <w:gridCol w:w="1800"/>
      </w:tblGrid>
      <w:tr w:rsidR="006249F5">
        <w:trPr>
          <w:cantSplit/>
          <w:trHeight w:val="23"/>
          <w:jc w:val="center"/>
        </w:trPr>
        <w:tc>
          <w:tcPr>
            <w:tcW w:w="3082" w:type="dxa"/>
            <w:gridSpan w:val="3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广州市南沙区人民政府</w:t>
            </w:r>
          </w:p>
        </w:tc>
      </w:tr>
      <w:tr w:rsidR="006249F5">
        <w:trPr>
          <w:cantSplit/>
          <w:trHeight w:val="251"/>
          <w:jc w:val="center"/>
        </w:trPr>
        <w:tc>
          <w:tcPr>
            <w:tcW w:w="3082" w:type="dxa"/>
            <w:gridSpan w:val="3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广州市南沙区</w:t>
            </w: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年度第</w:t>
            </w:r>
            <w:r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四</w:t>
            </w:r>
            <w:r>
              <w:rPr>
                <w:rFonts w:ascii="宋体" w:hAnsi="宋体" w:hint="eastAsia"/>
                <w:sz w:val="24"/>
              </w:rPr>
              <w:t>批次城镇建设用地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3082" w:type="dxa"/>
            <w:gridSpan w:val="3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10.0366</w:t>
            </w:r>
          </w:p>
        </w:tc>
        <w:tc>
          <w:tcPr>
            <w:tcW w:w="2160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9.9903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 w:val="restart"/>
          </w:tcPr>
          <w:p w:rsidR="006249F5" w:rsidRDefault="006249F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6249F5" w:rsidRDefault="006249F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6249F5" w:rsidRDefault="006249F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6249F5" w:rsidRDefault="00681755">
            <w:pPr>
              <w:spacing w:line="58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　属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6249F5" w:rsidRDefault="0068175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中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6249F5" w:rsidRDefault="006249F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886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10.0366</w:t>
            </w:r>
          </w:p>
        </w:tc>
        <w:tc>
          <w:tcPr>
            <w:tcW w:w="216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10.0366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 w:rsidR="006249F5" w:rsidRDefault="0068175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9.9903</w:t>
            </w:r>
          </w:p>
        </w:tc>
        <w:tc>
          <w:tcPr>
            <w:tcW w:w="216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9.9903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886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3.2149</w:t>
            </w:r>
          </w:p>
        </w:tc>
        <w:tc>
          <w:tcPr>
            <w:tcW w:w="216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3.2149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其中：基本农田</w:t>
            </w:r>
          </w:p>
        </w:tc>
        <w:tc>
          <w:tcPr>
            <w:tcW w:w="1886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886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886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0.0032</w:t>
            </w:r>
          </w:p>
        </w:tc>
        <w:tc>
          <w:tcPr>
            <w:tcW w:w="216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0.0032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</w:t>
            </w:r>
          </w:p>
        </w:tc>
        <w:tc>
          <w:tcPr>
            <w:tcW w:w="1886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4.9377</w:t>
            </w:r>
          </w:p>
        </w:tc>
        <w:tc>
          <w:tcPr>
            <w:tcW w:w="216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4.9377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  <w:textDirection w:val="tbRlV"/>
          </w:tcPr>
          <w:p w:rsidR="006249F5" w:rsidRDefault="006249F5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其他农用地</w:t>
            </w:r>
          </w:p>
          <w:p w:rsidR="006249F5" w:rsidRDefault="006817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1.8345</w:t>
            </w:r>
          </w:p>
        </w:tc>
        <w:tc>
          <w:tcPr>
            <w:tcW w:w="216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1.8345</w:t>
            </w:r>
          </w:p>
        </w:tc>
      </w:tr>
      <w:tr w:rsidR="006249F5">
        <w:trPr>
          <w:cantSplit/>
          <w:trHeight w:hRule="exact" w:val="440"/>
          <w:jc w:val="center"/>
        </w:trPr>
        <w:tc>
          <w:tcPr>
            <w:tcW w:w="816" w:type="dxa"/>
            <w:vMerge/>
            <w:textDirection w:val="tbRlV"/>
          </w:tcPr>
          <w:p w:rsidR="006249F5" w:rsidRDefault="006249F5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0.0463</w:t>
            </w:r>
          </w:p>
        </w:tc>
        <w:tc>
          <w:tcPr>
            <w:tcW w:w="216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0.0463</w:t>
            </w:r>
          </w:p>
        </w:tc>
      </w:tr>
      <w:tr w:rsidR="006249F5">
        <w:trPr>
          <w:cantSplit/>
          <w:trHeight w:hRule="exact" w:val="440"/>
          <w:jc w:val="center"/>
        </w:trPr>
        <w:tc>
          <w:tcPr>
            <w:tcW w:w="816" w:type="dxa"/>
            <w:vMerge/>
            <w:textDirection w:val="tbRlV"/>
          </w:tcPr>
          <w:p w:rsidR="006249F5" w:rsidRDefault="006249F5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886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bookmarkEnd w:id="0"/>
      <w:bookmarkEnd w:id="1"/>
      <w:tr w:rsidR="006249F5">
        <w:trPr>
          <w:cantSplit/>
          <w:trHeight w:hRule="exact" w:val="551"/>
          <w:jc w:val="center"/>
        </w:trPr>
        <w:tc>
          <w:tcPr>
            <w:tcW w:w="816" w:type="dxa"/>
            <w:vMerge w:val="restart"/>
            <w:textDirection w:val="tbRlV"/>
          </w:tcPr>
          <w:p w:rsidR="006249F5" w:rsidRDefault="00681755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6249F5" w:rsidRDefault="00681755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广州市南沙区</w:t>
            </w: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年度第</w:t>
            </w:r>
            <w:r>
              <w:rPr>
                <w:rFonts w:ascii="宋体" w:hAnsi="宋体" w:hint="eastAsia"/>
                <w:sz w:val="18"/>
                <w:szCs w:val="18"/>
              </w:rPr>
              <w:t>十</w:t>
            </w:r>
            <w:r>
              <w:rPr>
                <w:rFonts w:ascii="宋体" w:hAnsi="宋体" w:hint="eastAsia"/>
                <w:sz w:val="18"/>
                <w:szCs w:val="18"/>
              </w:rPr>
              <w:t>四</w:t>
            </w:r>
            <w:r>
              <w:rPr>
                <w:rFonts w:ascii="宋体" w:hAnsi="宋体" w:hint="eastAsia"/>
                <w:sz w:val="18"/>
                <w:szCs w:val="18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0.5809</w:t>
            </w:r>
          </w:p>
        </w:tc>
        <w:tc>
          <w:tcPr>
            <w:tcW w:w="180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公共管理与公共服务用地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广州市南沙区</w:t>
            </w: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年度第</w:t>
            </w:r>
            <w:r>
              <w:rPr>
                <w:rFonts w:ascii="宋体" w:hAnsi="宋体" w:hint="eastAsia"/>
                <w:sz w:val="18"/>
                <w:szCs w:val="18"/>
              </w:rPr>
              <w:t>十</w:t>
            </w:r>
            <w:r>
              <w:rPr>
                <w:rFonts w:ascii="宋体" w:hAnsi="宋体" w:hint="eastAsia"/>
                <w:sz w:val="18"/>
                <w:szCs w:val="18"/>
              </w:rPr>
              <w:t>四</w:t>
            </w:r>
            <w:r>
              <w:rPr>
                <w:rFonts w:ascii="宋体" w:hAnsi="宋体" w:hint="eastAsia"/>
                <w:sz w:val="18"/>
                <w:szCs w:val="18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4.0079</w:t>
            </w:r>
          </w:p>
        </w:tc>
        <w:tc>
          <w:tcPr>
            <w:tcW w:w="180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公共管理与公共服务用地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广州市南沙区</w:t>
            </w: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年度第</w:t>
            </w:r>
            <w:r>
              <w:rPr>
                <w:rFonts w:ascii="宋体" w:hAnsi="宋体" w:hint="eastAsia"/>
                <w:sz w:val="18"/>
                <w:szCs w:val="18"/>
              </w:rPr>
              <w:t>十</w:t>
            </w:r>
            <w:r>
              <w:rPr>
                <w:rFonts w:ascii="宋体" w:hAnsi="宋体" w:hint="eastAsia"/>
                <w:sz w:val="18"/>
                <w:szCs w:val="18"/>
              </w:rPr>
              <w:t>四</w:t>
            </w:r>
            <w:r>
              <w:rPr>
                <w:rFonts w:ascii="宋体" w:hAnsi="宋体" w:hint="eastAsia"/>
                <w:sz w:val="18"/>
                <w:szCs w:val="18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1.1067</w:t>
            </w:r>
          </w:p>
        </w:tc>
        <w:tc>
          <w:tcPr>
            <w:tcW w:w="180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公共管理与公共服务用地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广州市南沙区</w:t>
            </w: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年度第</w:t>
            </w:r>
            <w:r>
              <w:rPr>
                <w:rFonts w:ascii="宋体" w:hAnsi="宋体" w:hint="eastAsia"/>
                <w:sz w:val="18"/>
                <w:szCs w:val="18"/>
              </w:rPr>
              <w:t>十</w:t>
            </w:r>
            <w:r>
              <w:rPr>
                <w:rFonts w:ascii="宋体" w:hAnsi="宋体" w:hint="eastAsia"/>
                <w:sz w:val="18"/>
                <w:szCs w:val="18"/>
              </w:rPr>
              <w:t>四</w:t>
            </w:r>
            <w:r>
              <w:rPr>
                <w:rFonts w:ascii="宋体" w:hAnsi="宋体" w:hint="eastAsia"/>
                <w:sz w:val="18"/>
                <w:szCs w:val="18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0.9266</w:t>
            </w:r>
          </w:p>
        </w:tc>
        <w:tc>
          <w:tcPr>
            <w:tcW w:w="180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公共管理与公共服务用地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广州市南沙区</w:t>
            </w: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年度第</w:t>
            </w:r>
            <w:r>
              <w:rPr>
                <w:rFonts w:ascii="宋体" w:hAnsi="宋体" w:hint="eastAsia"/>
                <w:sz w:val="18"/>
                <w:szCs w:val="18"/>
              </w:rPr>
              <w:t>十</w:t>
            </w:r>
            <w:r>
              <w:rPr>
                <w:rFonts w:ascii="宋体" w:hAnsi="宋体" w:hint="eastAsia"/>
                <w:sz w:val="18"/>
                <w:szCs w:val="18"/>
              </w:rPr>
              <w:t>四</w:t>
            </w:r>
            <w:r>
              <w:rPr>
                <w:rFonts w:ascii="宋体" w:hAnsi="宋体" w:hint="eastAsia"/>
                <w:sz w:val="18"/>
                <w:szCs w:val="18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6249F5" w:rsidRDefault="0068175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0.7731</w:t>
            </w:r>
          </w:p>
        </w:tc>
        <w:tc>
          <w:tcPr>
            <w:tcW w:w="180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公共管理与公共服务用地</w:t>
            </w:r>
          </w:p>
        </w:tc>
      </w:tr>
      <w:tr w:rsidR="006249F5">
        <w:trPr>
          <w:cantSplit/>
          <w:trHeight w:val="23"/>
          <w:jc w:val="center"/>
        </w:trPr>
        <w:tc>
          <w:tcPr>
            <w:tcW w:w="816" w:type="dxa"/>
            <w:vMerge/>
          </w:tcPr>
          <w:p w:rsidR="006249F5" w:rsidRDefault="006249F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249F5" w:rsidRDefault="00681755">
            <w:pPr>
              <w:rPr>
                <w:rFonts w:ascii="宋体" w:hAnsi="宋体"/>
                <w:sz w:val="16"/>
                <w:szCs w:val="1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广州市南沙区</w:t>
            </w: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年度第</w:t>
            </w:r>
            <w:r>
              <w:rPr>
                <w:rFonts w:ascii="宋体" w:hAnsi="宋体" w:hint="eastAsia"/>
                <w:sz w:val="18"/>
                <w:szCs w:val="18"/>
              </w:rPr>
              <w:t>十</w:t>
            </w:r>
            <w:r>
              <w:rPr>
                <w:rFonts w:ascii="宋体" w:hAnsi="宋体" w:hint="eastAsia"/>
                <w:sz w:val="18"/>
                <w:szCs w:val="18"/>
              </w:rPr>
              <w:t>四</w:t>
            </w:r>
            <w:r>
              <w:rPr>
                <w:rFonts w:ascii="宋体" w:hAnsi="宋体" w:hint="eastAsia"/>
                <w:sz w:val="18"/>
                <w:szCs w:val="18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6</w:t>
            </w:r>
          </w:p>
        </w:tc>
        <w:tc>
          <w:tcPr>
            <w:tcW w:w="216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2.6414</w:t>
            </w:r>
          </w:p>
        </w:tc>
        <w:tc>
          <w:tcPr>
            <w:tcW w:w="1800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公共管理与公共服务用地</w:t>
            </w:r>
          </w:p>
        </w:tc>
      </w:tr>
    </w:tbl>
    <w:p w:rsidR="006249F5" w:rsidRDefault="006249F5">
      <w:pPr>
        <w:spacing w:line="600" w:lineRule="exact"/>
        <w:rPr>
          <w:rFonts w:ascii="宋体" w:hAnsi="宋体"/>
          <w:sz w:val="24"/>
        </w:rPr>
        <w:sectPr w:rsidR="006249F5">
          <w:pgSz w:w="11907" w:h="16840"/>
          <w:pgMar w:top="1418" w:right="1797" w:bottom="1134" w:left="1797" w:header="851" w:footer="992" w:gutter="0"/>
          <w:cols w:space="720"/>
          <w:titlePg/>
          <w:docGrid w:type="lines" w:linePitch="312"/>
        </w:sectPr>
      </w:pPr>
    </w:p>
    <w:p w:rsidR="006249F5" w:rsidRDefault="00681755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441"/>
      </w:tblGrid>
      <w:tr w:rsidR="006249F5">
        <w:trPr>
          <w:jc w:val="center"/>
        </w:trPr>
        <w:tc>
          <w:tcPr>
            <w:tcW w:w="2088" w:type="dxa"/>
            <w:vAlign w:val="center"/>
          </w:tcPr>
          <w:p w:rsidR="006249F5" w:rsidRDefault="00681755"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6249F5" w:rsidRDefault="006249F5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6249F5" w:rsidRDefault="006249F5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6249F5" w:rsidRDefault="00681755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6249F5" w:rsidRDefault="00681755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6249F5" w:rsidRDefault="00681755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249F5">
        <w:trPr>
          <w:jc w:val="center"/>
        </w:trPr>
        <w:tc>
          <w:tcPr>
            <w:tcW w:w="2088" w:type="dxa"/>
            <w:vAlign w:val="center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部</w:t>
            </w:r>
          </w:p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6441" w:type="dxa"/>
          </w:tcPr>
          <w:p w:rsidR="006249F5" w:rsidRDefault="00681755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6249F5" w:rsidRDefault="006249F5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6249F5" w:rsidRDefault="00681755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6249F5" w:rsidRDefault="00681755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6249F5" w:rsidRDefault="00681755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249F5">
        <w:trPr>
          <w:jc w:val="center"/>
        </w:trPr>
        <w:tc>
          <w:tcPr>
            <w:tcW w:w="2088" w:type="dxa"/>
            <w:vAlign w:val="center"/>
          </w:tcPr>
          <w:p w:rsidR="006249F5" w:rsidRDefault="00681755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6249F5" w:rsidRDefault="00681755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府</w:t>
            </w:r>
          </w:p>
          <w:p w:rsidR="006249F5" w:rsidRDefault="00681755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6441" w:type="dxa"/>
          </w:tcPr>
          <w:p w:rsidR="006249F5" w:rsidRDefault="006249F5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6249F5" w:rsidRDefault="006249F5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6249F5" w:rsidRDefault="006249F5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6249F5" w:rsidRDefault="00681755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6249F5" w:rsidRDefault="00681755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249F5">
        <w:trPr>
          <w:trHeight w:val="2516"/>
          <w:jc w:val="center"/>
        </w:trPr>
        <w:tc>
          <w:tcPr>
            <w:tcW w:w="2088" w:type="dxa"/>
            <w:vAlign w:val="center"/>
          </w:tcPr>
          <w:p w:rsidR="006249F5" w:rsidRDefault="00681755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6441" w:type="dxa"/>
          </w:tcPr>
          <w:p w:rsidR="006249F5" w:rsidRDefault="006249F5"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 w:rsidR="006249F5" w:rsidRDefault="006249F5">
      <w:pPr>
        <w:spacing w:line="660" w:lineRule="exact"/>
        <w:rPr>
          <w:rFonts w:ascii="宋体" w:hAnsi="宋体"/>
          <w:sz w:val="24"/>
        </w:rPr>
      </w:pPr>
    </w:p>
    <w:p w:rsidR="006249F5" w:rsidRDefault="00681755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6249F5" w:rsidRDefault="00681755">
      <w:pPr>
        <w:spacing w:line="7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472"/>
        <w:gridCol w:w="2275"/>
        <w:gridCol w:w="397"/>
        <w:gridCol w:w="1592"/>
        <w:gridCol w:w="2133"/>
      </w:tblGrid>
      <w:tr w:rsidR="006249F5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6249F5" w:rsidRDefault="0068175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2275" w:type="dxa"/>
            <w:vMerge w:val="restart"/>
            <w:vAlign w:val="center"/>
          </w:tcPr>
          <w:p w:rsidR="006249F5" w:rsidRDefault="0068175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积</w:t>
            </w:r>
          </w:p>
        </w:tc>
        <w:tc>
          <w:tcPr>
            <w:tcW w:w="4122" w:type="dxa"/>
            <w:gridSpan w:val="3"/>
            <w:vAlign w:val="center"/>
          </w:tcPr>
          <w:p w:rsidR="006249F5" w:rsidRDefault="0068175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中</w:t>
            </w:r>
          </w:p>
        </w:tc>
      </w:tr>
      <w:tr w:rsidR="006249F5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6249F5" w:rsidRDefault="006249F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5" w:type="dxa"/>
            <w:vMerge/>
            <w:vAlign w:val="center"/>
          </w:tcPr>
          <w:p w:rsidR="006249F5" w:rsidRDefault="006249F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6249F5" w:rsidRDefault="00681755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6249F5" w:rsidRDefault="00681755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6249F5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2275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9.9903</w:t>
            </w:r>
          </w:p>
        </w:tc>
        <w:tc>
          <w:tcPr>
            <w:tcW w:w="1989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9.9903</w:t>
            </w:r>
          </w:p>
        </w:tc>
      </w:tr>
      <w:tr w:rsidR="006249F5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</w:t>
            </w:r>
            <w:r>
              <w:rPr>
                <w:rFonts w:ascii="宋体" w:hAnsi="宋体" w:hint="eastAsia"/>
                <w:sz w:val="24"/>
              </w:rPr>
              <w:t>K</w:t>
            </w:r>
            <w:r>
              <w:rPr>
                <w:rFonts w:ascii="宋体" w:hAnsi="宋体" w:hint="eastAsia"/>
                <w:sz w:val="24"/>
              </w:rPr>
              <w:t>地类）</w:t>
            </w:r>
          </w:p>
        </w:tc>
        <w:tc>
          <w:tcPr>
            <w:tcW w:w="2275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7.7145</w:t>
            </w:r>
            <w:r>
              <w:rPr>
                <w:rFonts w:ascii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</w:rPr>
              <w:t>含可调整</w:t>
            </w:r>
            <w:proofErr w:type="gramEnd"/>
            <w:r>
              <w:rPr>
                <w:rFonts w:ascii="宋体" w:hAnsi="宋体" w:hint="eastAsia"/>
                <w:sz w:val="24"/>
              </w:rPr>
              <w:t>地类</w:t>
            </w:r>
            <w:r>
              <w:rPr>
                <w:rFonts w:ascii="宋体" w:hAnsi="宋体" w:hint="eastAsia"/>
                <w:sz w:val="24"/>
              </w:rPr>
              <w:t>4.4996</w:t>
            </w:r>
            <w:r>
              <w:rPr>
                <w:rFonts w:ascii="宋体" w:hAnsi="宋体" w:hint="eastAsia"/>
                <w:sz w:val="24"/>
              </w:rPr>
              <w:t>公顷）</w:t>
            </w:r>
          </w:p>
        </w:tc>
        <w:tc>
          <w:tcPr>
            <w:tcW w:w="1989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6249F5" w:rsidRDefault="00681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7.7145</w:t>
            </w:r>
            <w:r>
              <w:rPr>
                <w:rFonts w:ascii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</w:rPr>
              <w:t>含可调整</w:t>
            </w:r>
            <w:proofErr w:type="gramEnd"/>
            <w:r>
              <w:rPr>
                <w:rFonts w:ascii="宋体" w:hAnsi="宋体" w:hint="eastAsia"/>
                <w:sz w:val="24"/>
              </w:rPr>
              <w:t>地类</w:t>
            </w:r>
            <w:r>
              <w:rPr>
                <w:rFonts w:ascii="宋体" w:hAnsi="宋体" w:hint="eastAsia"/>
                <w:sz w:val="24"/>
              </w:rPr>
              <w:t>4.4996</w:t>
            </w:r>
            <w:r>
              <w:rPr>
                <w:rFonts w:ascii="宋体" w:hAnsi="宋体" w:hint="eastAsia"/>
                <w:sz w:val="24"/>
              </w:rPr>
              <w:t>公顷）</w:t>
            </w:r>
          </w:p>
        </w:tc>
      </w:tr>
      <w:tr w:rsidR="006249F5">
        <w:trPr>
          <w:cantSplit/>
          <w:jc w:val="center"/>
        </w:trPr>
        <w:tc>
          <w:tcPr>
            <w:tcW w:w="8529" w:type="dxa"/>
            <w:gridSpan w:val="6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利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划</w:t>
            </w:r>
          </w:p>
        </w:tc>
      </w:tr>
      <w:tr w:rsidR="006249F5">
        <w:trPr>
          <w:cantSplit/>
          <w:jc w:val="center"/>
        </w:trPr>
        <w:tc>
          <w:tcPr>
            <w:tcW w:w="4407" w:type="dxa"/>
            <w:gridSpan w:val="3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划</w:t>
            </w:r>
          </w:p>
        </w:tc>
        <w:tc>
          <w:tcPr>
            <w:tcW w:w="4122" w:type="dxa"/>
            <w:gridSpan w:val="3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调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划</w:t>
            </w:r>
          </w:p>
        </w:tc>
      </w:tr>
      <w:tr w:rsidR="006249F5">
        <w:trPr>
          <w:cantSplit/>
          <w:jc w:val="center"/>
        </w:trPr>
        <w:tc>
          <w:tcPr>
            <w:tcW w:w="660" w:type="dxa"/>
            <w:vMerge w:val="restart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275" w:type="dxa"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 w:val="restart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3" w:type="dxa"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6249F5">
        <w:trPr>
          <w:cantSplit/>
          <w:jc w:val="center"/>
        </w:trPr>
        <w:tc>
          <w:tcPr>
            <w:tcW w:w="660" w:type="dxa"/>
            <w:vMerge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275" w:type="dxa"/>
          </w:tcPr>
          <w:p w:rsidR="006249F5" w:rsidRDefault="006249F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3" w:type="dxa"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6249F5">
        <w:trPr>
          <w:cantSplit/>
          <w:jc w:val="center"/>
        </w:trPr>
        <w:tc>
          <w:tcPr>
            <w:tcW w:w="660" w:type="dxa"/>
            <w:vMerge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275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3" w:type="dxa"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6249F5">
        <w:trPr>
          <w:cantSplit/>
          <w:jc w:val="center"/>
        </w:trPr>
        <w:tc>
          <w:tcPr>
            <w:tcW w:w="660" w:type="dxa"/>
            <w:vMerge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275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3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6249F5">
        <w:trPr>
          <w:cantSplit/>
          <w:jc w:val="center"/>
        </w:trPr>
        <w:tc>
          <w:tcPr>
            <w:tcW w:w="660" w:type="dxa"/>
            <w:vMerge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275" w:type="dxa"/>
          </w:tcPr>
          <w:p w:rsidR="006249F5" w:rsidRDefault="0068175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6249F5" w:rsidRDefault="006817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3" w:type="dxa"/>
          </w:tcPr>
          <w:p w:rsidR="006249F5" w:rsidRDefault="006249F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6249F5">
        <w:trPr>
          <w:cantSplit/>
          <w:jc w:val="center"/>
        </w:trPr>
        <w:tc>
          <w:tcPr>
            <w:tcW w:w="8529" w:type="dxa"/>
            <w:gridSpan w:val="6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转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划</w:t>
            </w:r>
          </w:p>
        </w:tc>
      </w:tr>
      <w:tr w:rsidR="006249F5">
        <w:trPr>
          <w:cantSplit/>
          <w:jc w:val="center"/>
        </w:trPr>
        <w:tc>
          <w:tcPr>
            <w:tcW w:w="4407" w:type="dxa"/>
            <w:gridSpan w:val="3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122" w:type="dxa"/>
            <w:gridSpan w:val="3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6249F5">
        <w:trPr>
          <w:jc w:val="center"/>
        </w:trPr>
        <w:tc>
          <w:tcPr>
            <w:tcW w:w="2132" w:type="dxa"/>
            <w:gridSpan w:val="2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275" w:type="dxa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1989" w:type="dxa"/>
            <w:gridSpan w:val="2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6249F5">
        <w:trPr>
          <w:trHeight w:val="611"/>
          <w:jc w:val="center"/>
        </w:trPr>
        <w:tc>
          <w:tcPr>
            <w:tcW w:w="2132" w:type="dxa"/>
            <w:gridSpan w:val="2"/>
            <w:vAlign w:val="center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9.9903</w:t>
            </w:r>
          </w:p>
        </w:tc>
        <w:tc>
          <w:tcPr>
            <w:tcW w:w="2275" w:type="dxa"/>
            <w:vAlign w:val="center"/>
          </w:tcPr>
          <w:p w:rsidR="006249F5" w:rsidRDefault="006249F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9.9903</w:t>
            </w:r>
          </w:p>
        </w:tc>
        <w:tc>
          <w:tcPr>
            <w:tcW w:w="2133" w:type="dxa"/>
            <w:vAlign w:val="center"/>
          </w:tcPr>
          <w:p w:rsidR="006249F5" w:rsidRDefault="0068175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7.7145</w:t>
            </w:r>
          </w:p>
        </w:tc>
      </w:tr>
      <w:tr w:rsidR="006249F5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6249F5" w:rsidRDefault="0068175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该批次用地用于政府储备用地项目，用途为公共管理与公共服务用地。涉及新增建设用地</w:t>
            </w:r>
            <w:r>
              <w:rPr>
                <w:rFonts w:ascii="宋体" w:hAnsi="宋体" w:hint="eastAsia"/>
                <w:sz w:val="24"/>
              </w:rPr>
              <w:t>9.9903</w:t>
            </w:r>
            <w:r>
              <w:rPr>
                <w:rFonts w:ascii="宋体" w:hAnsi="宋体" w:hint="eastAsia"/>
                <w:sz w:val="24"/>
              </w:rPr>
              <w:t>公顷、农用地转用</w:t>
            </w:r>
            <w:r>
              <w:rPr>
                <w:rFonts w:ascii="宋体" w:hAnsi="宋体" w:hint="eastAsia"/>
                <w:sz w:val="24"/>
              </w:rPr>
              <w:t>9.9903</w:t>
            </w:r>
            <w:r>
              <w:rPr>
                <w:rFonts w:ascii="宋体" w:hAnsi="宋体" w:hint="eastAsia"/>
                <w:sz w:val="24"/>
              </w:rPr>
              <w:t>公顷（耕地</w:t>
            </w:r>
            <w:r>
              <w:rPr>
                <w:rFonts w:ascii="宋体" w:hAnsi="宋体" w:hint="eastAsia"/>
                <w:sz w:val="24"/>
              </w:rPr>
              <w:t>7.7145</w:t>
            </w:r>
            <w:r>
              <w:rPr>
                <w:rFonts w:ascii="宋体" w:hAnsi="宋体" w:hint="eastAsia"/>
                <w:sz w:val="24"/>
              </w:rPr>
              <w:t>公顷，</w:t>
            </w:r>
            <w:proofErr w:type="gramStart"/>
            <w:r>
              <w:rPr>
                <w:rFonts w:ascii="宋体" w:hAnsi="宋体" w:hint="eastAsia"/>
                <w:sz w:val="24"/>
              </w:rPr>
              <w:t>含可调整</w:t>
            </w:r>
            <w:proofErr w:type="gramEnd"/>
            <w:r>
              <w:rPr>
                <w:rFonts w:ascii="宋体" w:hAnsi="宋体" w:hint="eastAsia"/>
                <w:sz w:val="24"/>
              </w:rPr>
              <w:t>地类</w:t>
            </w:r>
            <w:r>
              <w:rPr>
                <w:rFonts w:ascii="宋体" w:hAnsi="宋体" w:hint="eastAsia"/>
                <w:sz w:val="24"/>
              </w:rPr>
              <w:t>4.4996</w:t>
            </w:r>
            <w:r>
              <w:rPr>
                <w:rFonts w:ascii="宋体" w:hAnsi="宋体" w:hint="eastAsia"/>
                <w:sz w:val="24"/>
              </w:rPr>
              <w:t>公顷），已列入广州市</w:t>
            </w:r>
            <w:r>
              <w:rPr>
                <w:rFonts w:ascii="宋体" w:hAnsi="宋体" w:hint="eastAsia"/>
                <w:sz w:val="24"/>
              </w:rPr>
              <w:t>2021</w:t>
            </w:r>
            <w:r>
              <w:rPr>
                <w:rFonts w:ascii="宋体" w:hAnsi="宋体" w:hint="eastAsia"/>
                <w:sz w:val="24"/>
              </w:rPr>
              <w:t>年度土地利用计划，使用我市</w:t>
            </w:r>
            <w:r>
              <w:rPr>
                <w:rFonts w:ascii="宋体" w:hAnsi="宋体" w:hint="eastAsia"/>
                <w:sz w:val="24"/>
              </w:rPr>
              <w:t>2021</w:t>
            </w:r>
            <w:r>
              <w:rPr>
                <w:rFonts w:ascii="宋体" w:hAnsi="宋体" w:hint="eastAsia"/>
                <w:sz w:val="24"/>
              </w:rPr>
              <w:t>年度土地利用计划指标（新增建设用地指标</w:t>
            </w:r>
            <w:r>
              <w:rPr>
                <w:rFonts w:ascii="宋体" w:hAnsi="宋体" w:hint="eastAsia"/>
                <w:sz w:val="24"/>
              </w:rPr>
              <w:t>9.9903</w:t>
            </w:r>
            <w:r>
              <w:rPr>
                <w:rFonts w:ascii="宋体" w:hAnsi="宋体" w:hint="eastAsia"/>
                <w:sz w:val="24"/>
              </w:rPr>
              <w:t>公顷，农转用指标</w:t>
            </w:r>
            <w:r>
              <w:rPr>
                <w:rFonts w:ascii="宋体" w:hAnsi="宋体" w:hint="eastAsia"/>
                <w:sz w:val="24"/>
              </w:rPr>
              <w:t>9.9903</w:t>
            </w:r>
            <w:r>
              <w:rPr>
                <w:rFonts w:ascii="宋体" w:hAnsi="宋体" w:hint="eastAsia"/>
                <w:sz w:val="24"/>
              </w:rPr>
              <w:t>公顷，耕地指标</w:t>
            </w:r>
            <w:r>
              <w:rPr>
                <w:rFonts w:ascii="宋体" w:hAnsi="宋体" w:hint="eastAsia"/>
                <w:sz w:val="24"/>
              </w:rPr>
              <w:t>7.7145</w:t>
            </w:r>
            <w:r>
              <w:rPr>
                <w:rFonts w:ascii="宋体" w:hAnsi="宋体" w:hint="eastAsia"/>
                <w:sz w:val="24"/>
              </w:rPr>
              <w:t>公顷）。</w:t>
            </w:r>
          </w:p>
        </w:tc>
      </w:tr>
    </w:tbl>
    <w:p w:rsidR="006249F5" w:rsidRDefault="006249F5">
      <w:pPr>
        <w:spacing w:line="600" w:lineRule="exact"/>
        <w:rPr>
          <w:rFonts w:ascii="宋体" w:hAnsi="宋体"/>
          <w:sz w:val="24"/>
        </w:rPr>
      </w:pPr>
    </w:p>
    <w:p w:rsidR="006249F5" w:rsidRDefault="00681755">
      <w:pPr>
        <w:spacing w:line="600" w:lineRule="exact"/>
        <w:ind w:firstLineChars="1000" w:firstLine="321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三、补充耕地方案</w:t>
      </w:r>
    </w:p>
    <w:p w:rsidR="006249F5" w:rsidRDefault="00681755">
      <w:pPr>
        <w:wordWrap w:val="0"/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  <w:r>
        <w:rPr>
          <w:rFonts w:hint="eastAsia"/>
          <w:sz w:val="24"/>
        </w:rPr>
        <w:t xml:space="preserve">    </w:t>
      </w:r>
    </w:p>
    <w:tbl>
      <w:tblPr>
        <w:tblW w:w="885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96"/>
        <w:gridCol w:w="684"/>
        <w:gridCol w:w="557"/>
        <w:gridCol w:w="737"/>
        <w:gridCol w:w="1066"/>
        <w:gridCol w:w="493"/>
        <w:gridCol w:w="97"/>
        <w:gridCol w:w="896"/>
        <w:gridCol w:w="284"/>
        <w:gridCol w:w="93"/>
        <w:gridCol w:w="1677"/>
      </w:tblGrid>
      <w:tr w:rsidR="006249F5">
        <w:trPr>
          <w:trHeight w:val="666"/>
        </w:trPr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0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3.2149</w:t>
            </w:r>
          </w:p>
        </w:tc>
      </w:tr>
      <w:tr w:rsidR="006249F5">
        <w:trPr>
          <w:trHeight w:val="666"/>
        </w:trPr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4.4996</w:t>
            </w:r>
          </w:p>
        </w:tc>
      </w:tr>
      <w:tr w:rsidR="006249F5">
        <w:trPr>
          <w:trHeight w:val="711"/>
        </w:trPr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0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 w:rsidR="006249F5">
        <w:trPr>
          <w:trHeight w:val="729"/>
        </w:trPr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0"/>
            <w:vAlign w:val="center"/>
          </w:tcPr>
          <w:p w:rsidR="006249F5" w:rsidRDefault="00681755"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 w:rsidR="006249F5">
        <w:trPr>
          <w:trHeight w:val="704"/>
        </w:trPr>
        <w:tc>
          <w:tcPr>
            <w:tcW w:w="2266" w:type="dxa"/>
            <w:gridSpan w:val="2"/>
            <w:vMerge w:val="restart"/>
            <w:vAlign w:val="center"/>
          </w:tcPr>
          <w:p w:rsidR="006249F5" w:rsidRDefault="00681755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</w:tcPr>
          <w:p w:rsidR="006249F5" w:rsidRDefault="006817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216.0060</w:t>
            </w:r>
          </w:p>
        </w:tc>
        <w:tc>
          <w:tcPr>
            <w:tcW w:w="1370" w:type="dxa"/>
            <w:gridSpan w:val="4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6249F5">
        <w:trPr>
          <w:trHeight w:val="704"/>
        </w:trPr>
        <w:tc>
          <w:tcPr>
            <w:tcW w:w="2266" w:type="dxa"/>
            <w:gridSpan w:val="2"/>
            <w:vMerge/>
            <w:vAlign w:val="center"/>
          </w:tcPr>
          <w:p w:rsidR="006249F5" w:rsidRDefault="006249F5"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216.0060</w:t>
            </w:r>
          </w:p>
        </w:tc>
        <w:tc>
          <w:tcPr>
            <w:tcW w:w="1370" w:type="dxa"/>
            <w:gridSpan w:val="4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6249F5">
        <w:trPr>
          <w:trHeight w:val="593"/>
        </w:trPr>
        <w:tc>
          <w:tcPr>
            <w:tcW w:w="2266" w:type="dxa"/>
            <w:gridSpan w:val="2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0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440000202201797888</w:t>
            </w:r>
          </w:p>
        </w:tc>
      </w:tr>
      <w:tr w:rsidR="006249F5">
        <w:trPr>
          <w:trHeight w:val="608"/>
        </w:trPr>
        <w:tc>
          <w:tcPr>
            <w:tcW w:w="8850" w:type="dxa"/>
            <w:gridSpan w:val="12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补充耕地情况</w:t>
            </w:r>
          </w:p>
        </w:tc>
      </w:tr>
      <w:tr w:rsidR="006249F5">
        <w:trPr>
          <w:trHeight w:val="412"/>
        </w:trPr>
        <w:tc>
          <w:tcPr>
            <w:tcW w:w="2950" w:type="dxa"/>
            <w:gridSpan w:val="3"/>
            <w:vAlign w:val="center"/>
          </w:tcPr>
          <w:p w:rsidR="006249F5" w:rsidRDefault="006249F5"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已经补充情况</w:t>
            </w:r>
          </w:p>
        </w:tc>
      </w:tr>
      <w:tr w:rsidR="006249F5">
        <w:trPr>
          <w:trHeight w:val="569"/>
        </w:trPr>
        <w:tc>
          <w:tcPr>
            <w:tcW w:w="2950" w:type="dxa"/>
            <w:gridSpan w:val="3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7.7145</w:t>
            </w:r>
          </w:p>
        </w:tc>
        <w:tc>
          <w:tcPr>
            <w:tcW w:w="2950" w:type="dxa"/>
            <w:gridSpan w:val="4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7.7145</w:t>
            </w:r>
          </w:p>
        </w:tc>
      </w:tr>
      <w:tr w:rsidR="006249F5">
        <w:trPr>
          <w:trHeight w:val="477"/>
        </w:trPr>
        <w:tc>
          <w:tcPr>
            <w:tcW w:w="2950" w:type="dxa"/>
            <w:gridSpan w:val="3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7.6632</w:t>
            </w:r>
          </w:p>
        </w:tc>
        <w:tc>
          <w:tcPr>
            <w:tcW w:w="2950" w:type="dxa"/>
            <w:gridSpan w:val="4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7.6632</w:t>
            </w:r>
          </w:p>
        </w:tc>
      </w:tr>
      <w:tr w:rsidR="006249F5">
        <w:trPr>
          <w:trHeight w:val="442"/>
        </w:trPr>
        <w:tc>
          <w:tcPr>
            <w:tcW w:w="2950" w:type="dxa"/>
            <w:gridSpan w:val="3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5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131071.65</w:t>
            </w:r>
          </w:p>
        </w:tc>
        <w:tc>
          <w:tcPr>
            <w:tcW w:w="2950" w:type="dxa"/>
            <w:gridSpan w:val="4"/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131071.65</w:t>
            </w:r>
          </w:p>
        </w:tc>
      </w:tr>
      <w:tr w:rsidR="006249F5">
        <w:trPr>
          <w:trHeight w:val="583"/>
        </w:trPr>
        <w:tc>
          <w:tcPr>
            <w:tcW w:w="8850" w:type="dxa"/>
            <w:gridSpan w:val="12"/>
            <w:vAlign w:val="center"/>
          </w:tcPr>
          <w:p w:rsidR="006249F5" w:rsidRDefault="006817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 w:rsidR="006249F5">
        <w:trPr>
          <w:trHeight w:val="583"/>
        </w:trPr>
        <w:tc>
          <w:tcPr>
            <w:tcW w:w="1770" w:type="dxa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37" w:type="dxa"/>
            <w:gridSpan w:val="3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6249F5">
        <w:trPr>
          <w:trHeight w:val="90"/>
        </w:trPr>
        <w:tc>
          <w:tcPr>
            <w:tcW w:w="1770" w:type="dxa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249F5" w:rsidRDefault="006249F5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6249F5">
        <w:trPr>
          <w:trHeight w:val="396"/>
        </w:trPr>
        <w:tc>
          <w:tcPr>
            <w:tcW w:w="1770" w:type="dxa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249F5" w:rsidRDefault="006249F5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6249F5">
        <w:trPr>
          <w:trHeight w:val="428"/>
        </w:trPr>
        <w:tc>
          <w:tcPr>
            <w:tcW w:w="1770" w:type="dxa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249F5" w:rsidRDefault="006249F5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6249F5">
        <w:trPr>
          <w:trHeight w:val="583"/>
        </w:trPr>
        <w:tc>
          <w:tcPr>
            <w:tcW w:w="1770" w:type="dxa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737" w:type="dxa"/>
            <w:gridSpan w:val="3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治</w:t>
            </w:r>
            <w:r>
              <w:rPr>
                <w:sz w:val="24"/>
              </w:rPr>
              <w:t>项目</w:t>
            </w:r>
            <w:proofErr w:type="gramEnd"/>
            <w:r>
              <w:rPr>
                <w:sz w:val="24"/>
              </w:rPr>
              <w:t>备案号</w:t>
            </w:r>
          </w:p>
        </w:tc>
        <w:tc>
          <w:tcPr>
            <w:tcW w:w="1803" w:type="dxa"/>
            <w:gridSpan w:val="2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6249F5">
        <w:trPr>
          <w:trHeight w:val="684"/>
        </w:trPr>
        <w:tc>
          <w:tcPr>
            <w:tcW w:w="1770" w:type="dxa"/>
            <w:vAlign w:val="center"/>
          </w:tcPr>
          <w:p w:rsidR="006249F5" w:rsidRDefault="006249F5">
            <w:pPr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6249F5" w:rsidRDefault="006249F5">
            <w:pPr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249F5" w:rsidRDefault="006249F5">
            <w:pPr>
              <w:jc w:val="center"/>
              <w:rPr>
                <w:b/>
                <w:sz w:val="24"/>
              </w:rPr>
            </w:pPr>
          </w:p>
          <w:p w:rsidR="006249F5" w:rsidRDefault="006249F5">
            <w:pPr>
              <w:jc w:val="center"/>
              <w:rPr>
                <w:b/>
                <w:sz w:val="24"/>
              </w:rPr>
            </w:pPr>
          </w:p>
          <w:p w:rsidR="006249F5" w:rsidRDefault="006249F5"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6249F5" w:rsidRDefault="006249F5"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6249F5" w:rsidRDefault="006249F5">
            <w:pPr>
              <w:jc w:val="center"/>
              <w:rPr>
                <w:b/>
                <w:sz w:val="24"/>
              </w:rPr>
            </w:pPr>
          </w:p>
        </w:tc>
      </w:tr>
      <w:tr w:rsidR="006249F5">
        <w:trPr>
          <w:trHeight w:val="583"/>
        </w:trPr>
        <w:tc>
          <w:tcPr>
            <w:tcW w:w="1770" w:type="dxa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737" w:type="dxa"/>
            <w:gridSpan w:val="3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6249F5" w:rsidRDefault="00681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6249F5">
        <w:trPr>
          <w:trHeight w:val="582"/>
        </w:trPr>
        <w:tc>
          <w:tcPr>
            <w:tcW w:w="1770" w:type="dxa"/>
            <w:vAlign w:val="center"/>
          </w:tcPr>
          <w:p w:rsidR="006249F5" w:rsidRDefault="006249F5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6249F5" w:rsidRDefault="006249F5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249F5" w:rsidRDefault="006249F5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6249F5" w:rsidRDefault="006249F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6249F5" w:rsidRDefault="00681755"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征收土地方案（汇总）</w:t>
      </w:r>
    </w:p>
    <w:p w:rsidR="006249F5" w:rsidRDefault="00681755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6249F5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广州市南沙区东涌镇</w:t>
            </w:r>
          </w:p>
        </w:tc>
      </w:tr>
      <w:tr w:rsidR="006249F5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沙股份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合作经济联合社、沙公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堡股份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合作经济联合社</w:t>
            </w:r>
          </w:p>
        </w:tc>
      </w:tr>
      <w:tr w:rsidR="006249F5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6249F5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</w:t>
            </w: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3.1637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131.5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0.0512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4.9377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1.8345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0.0463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6249F5" w:rsidRDefault="006249F5">
      <w:pPr>
        <w:rPr>
          <w:rFonts w:ascii="宋体" w:hAnsi="宋体" w:cs="宋体"/>
          <w:sz w:val="24"/>
        </w:rPr>
      </w:pPr>
    </w:p>
    <w:p w:rsidR="006249F5" w:rsidRDefault="006249F5">
      <w:pPr>
        <w:rPr>
          <w:rFonts w:ascii="宋体" w:hAnsi="宋体" w:cs="宋体"/>
          <w:sz w:val="24"/>
        </w:rPr>
      </w:pPr>
    </w:p>
    <w:p w:rsidR="006249F5" w:rsidRDefault="006249F5">
      <w:pPr>
        <w:rPr>
          <w:rFonts w:ascii="宋体" w:hAnsi="宋体" w:cs="宋体"/>
          <w:sz w:val="24"/>
        </w:rPr>
      </w:pPr>
    </w:p>
    <w:p w:rsidR="006249F5" w:rsidRDefault="00681755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 xml:space="preserve">                               </w:t>
      </w:r>
      <w:r>
        <w:rPr>
          <w:rFonts w:ascii="宋体" w:hAnsi="宋体" w:cs="宋体" w:hint="eastAsia"/>
          <w:sz w:val="24"/>
        </w:rPr>
        <w:t>计量单位：公顷、万元、人、亩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6249F5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</w:t>
            </w: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额</w:t>
            </w:r>
          </w:p>
        </w:tc>
      </w:tr>
      <w:tr w:rsidR="006249F5">
        <w:trPr>
          <w:cantSplit/>
          <w:trHeight w:val="6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225.8235</w:t>
            </w:r>
          </w:p>
        </w:tc>
      </w:tr>
      <w:tr w:rsidR="006249F5">
        <w:trPr>
          <w:cantSplit/>
          <w:trHeight w:val="81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225.8235</w:t>
            </w:r>
          </w:p>
        </w:tc>
      </w:tr>
      <w:tr w:rsidR="006249F5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4411.0860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6249F5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6249F5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5" w:rsidRDefault="00681755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本批次用地按实际征地面积的</w:t>
            </w:r>
            <w:r>
              <w:rPr>
                <w:rFonts w:ascii="宋体" w:hAnsi="宋体" w:cs="宋体" w:hint="eastAsia"/>
                <w:sz w:val="24"/>
              </w:rPr>
              <w:t>10%</w:t>
            </w:r>
            <w:r>
              <w:rPr>
                <w:rFonts w:ascii="宋体" w:hAnsi="宋体" w:cs="宋体" w:hint="eastAsia"/>
                <w:sz w:val="24"/>
              </w:rPr>
              <w:t>安排并落实，被征地农村集体经济组织已出具留用地落实到位证明，并提供留用地对应的用地批复。</w:t>
            </w:r>
          </w:p>
        </w:tc>
      </w:tr>
      <w:tr w:rsidR="006249F5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6249F5" w:rsidRDefault="006249F5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</w:p>
    <w:p w:rsidR="006249F5" w:rsidRDefault="00681755"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</w:t>
      </w:r>
      <w:r>
        <w:rPr>
          <w:rFonts w:ascii="宋体" w:hAnsi="宋体" w:cs="宋体" w:hint="eastAsia"/>
          <w:b/>
          <w:bCs/>
          <w:sz w:val="32"/>
          <w:szCs w:val="32"/>
        </w:rPr>
        <w:t>（</w:t>
      </w:r>
      <w:r>
        <w:rPr>
          <w:rFonts w:ascii="宋体" w:hAnsi="宋体" w:cs="宋体" w:hint="eastAsia"/>
          <w:b/>
          <w:bCs/>
          <w:sz w:val="32"/>
          <w:szCs w:val="32"/>
        </w:rPr>
        <w:t>一）</w:t>
      </w:r>
    </w:p>
    <w:p w:rsidR="006249F5" w:rsidRDefault="00681755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6249F5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广州市南沙区东涌镇</w:t>
            </w:r>
          </w:p>
        </w:tc>
      </w:tr>
      <w:tr w:rsidR="006249F5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沙股份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合作经济联合社</w:t>
            </w:r>
          </w:p>
        </w:tc>
      </w:tr>
      <w:tr w:rsidR="006249F5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6249F5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</w:t>
            </w: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3.1637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131.5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0.0512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2.2963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1.8345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0.0463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6249F5" w:rsidRDefault="006249F5">
      <w:pPr>
        <w:rPr>
          <w:rFonts w:ascii="宋体" w:hAnsi="宋体" w:cs="宋体"/>
          <w:sz w:val="24"/>
        </w:rPr>
      </w:pPr>
    </w:p>
    <w:p w:rsidR="006249F5" w:rsidRDefault="006249F5">
      <w:pPr>
        <w:rPr>
          <w:rFonts w:ascii="宋体" w:hAnsi="宋体" w:cs="宋体"/>
          <w:sz w:val="24"/>
        </w:rPr>
      </w:pPr>
    </w:p>
    <w:p w:rsidR="006249F5" w:rsidRDefault="006249F5">
      <w:pPr>
        <w:rPr>
          <w:rFonts w:ascii="宋体" w:hAnsi="宋体" w:cs="宋体"/>
          <w:sz w:val="24"/>
        </w:rPr>
      </w:pPr>
    </w:p>
    <w:p w:rsidR="006249F5" w:rsidRDefault="00681755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 xml:space="preserve">                               </w:t>
      </w:r>
      <w:r>
        <w:rPr>
          <w:rFonts w:ascii="宋体" w:hAnsi="宋体" w:cs="宋体" w:hint="eastAsia"/>
          <w:sz w:val="24"/>
        </w:rPr>
        <w:t>计量单位：公顷、万元、人、亩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6249F5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</w:t>
            </w: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额</w:t>
            </w:r>
          </w:p>
        </w:tc>
      </w:tr>
      <w:tr w:rsidR="006249F5">
        <w:trPr>
          <w:cantSplit/>
          <w:trHeight w:val="6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166.3920</w:t>
            </w:r>
          </w:p>
        </w:tc>
      </w:tr>
      <w:tr w:rsidR="006249F5">
        <w:trPr>
          <w:cantSplit/>
          <w:trHeight w:val="81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166.3920</w:t>
            </w:r>
          </w:p>
        </w:tc>
      </w:tr>
      <w:tr w:rsidR="006249F5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3250.1906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6249F5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6249F5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5" w:rsidRDefault="00681755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本批次用地按实际征地面积的</w:t>
            </w:r>
            <w:r>
              <w:rPr>
                <w:rFonts w:ascii="宋体" w:hAnsi="宋体" w:cs="宋体" w:hint="eastAsia"/>
                <w:sz w:val="24"/>
              </w:rPr>
              <w:t>10%</w:t>
            </w:r>
            <w:r>
              <w:rPr>
                <w:rFonts w:ascii="宋体" w:hAnsi="宋体" w:cs="宋体" w:hint="eastAsia"/>
                <w:sz w:val="24"/>
              </w:rPr>
              <w:t>安排并落实，被征地农村集体经济组织已出具留用地落实到位证明，并提供留用地对应的用地批复。</w:t>
            </w:r>
          </w:p>
        </w:tc>
      </w:tr>
      <w:tr w:rsidR="006249F5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6249F5" w:rsidRDefault="006249F5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</w:p>
    <w:p w:rsidR="006249F5" w:rsidRDefault="00681755"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</w:t>
      </w:r>
      <w:r>
        <w:rPr>
          <w:rFonts w:ascii="宋体" w:hAnsi="宋体" w:cs="宋体" w:hint="eastAsia"/>
          <w:b/>
          <w:bCs/>
          <w:sz w:val="32"/>
          <w:szCs w:val="32"/>
        </w:rPr>
        <w:t>（</w:t>
      </w:r>
      <w:r>
        <w:rPr>
          <w:rFonts w:ascii="宋体" w:hAnsi="宋体" w:cs="宋体" w:hint="eastAsia"/>
          <w:b/>
          <w:bCs/>
          <w:sz w:val="32"/>
          <w:szCs w:val="32"/>
        </w:rPr>
        <w:t>二）</w:t>
      </w:r>
    </w:p>
    <w:p w:rsidR="006249F5" w:rsidRDefault="00681755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6249F5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广州市南沙区东涌镇</w:t>
            </w:r>
          </w:p>
        </w:tc>
      </w:tr>
      <w:tr w:rsidR="006249F5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沙公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堡股份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合作经济联合社</w:t>
            </w:r>
          </w:p>
        </w:tc>
      </w:tr>
      <w:tr w:rsidR="006249F5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6249F5" w:rsidRDefault="00681755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6249F5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</w:t>
            </w: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2.6414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6249F5" w:rsidRDefault="006249F5">
      <w:pPr>
        <w:rPr>
          <w:rFonts w:ascii="宋体" w:hAnsi="宋体" w:cs="宋体"/>
          <w:sz w:val="24"/>
        </w:rPr>
      </w:pPr>
    </w:p>
    <w:p w:rsidR="006249F5" w:rsidRDefault="006249F5">
      <w:pPr>
        <w:rPr>
          <w:rFonts w:ascii="宋体" w:hAnsi="宋体" w:cs="宋体"/>
          <w:sz w:val="24"/>
        </w:rPr>
      </w:pPr>
    </w:p>
    <w:p w:rsidR="006249F5" w:rsidRDefault="006249F5">
      <w:pPr>
        <w:rPr>
          <w:rFonts w:ascii="宋体" w:hAnsi="宋体" w:cs="宋体"/>
          <w:sz w:val="24"/>
        </w:rPr>
      </w:pPr>
    </w:p>
    <w:p w:rsidR="006249F5" w:rsidRDefault="00681755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 xml:space="preserve">                               </w:t>
      </w:r>
      <w:r>
        <w:rPr>
          <w:rFonts w:ascii="宋体" w:hAnsi="宋体" w:cs="宋体" w:hint="eastAsia"/>
          <w:sz w:val="24"/>
        </w:rPr>
        <w:t>计量单位：公顷、万元、人、亩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6249F5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</w:t>
            </w:r>
            <w:r>
              <w:rPr>
                <w:rFonts w:ascii="宋体" w:hAnsi="宋体" w:cs="宋体" w:hint="eastAsia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额</w:t>
            </w:r>
          </w:p>
        </w:tc>
      </w:tr>
      <w:tr w:rsidR="006249F5">
        <w:trPr>
          <w:cantSplit/>
          <w:trHeight w:val="6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59.4315</w:t>
            </w:r>
          </w:p>
        </w:tc>
      </w:tr>
      <w:tr w:rsidR="006249F5">
        <w:trPr>
          <w:cantSplit/>
          <w:trHeight w:val="81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59.4315</w:t>
            </w:r>
          </w:p>
        </w:tc>
      </w:tr>
      <w:tr w:rsidR="006249F5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1160.8954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6249F5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6249F5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49F5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249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5" w:rsidRDefault="00681755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本批次用地按实际征地面积的</w:t>
            </w:r>
            <w:r>
              <w:rPr>
                <w:rFonts w:ascii="宋体" w:hAnsi="宋体" w:cs="宋体" w:hint="eastAsia"/>
                <w:sz w:val="24"/>
              </w:rPr>
              <w:t>10%</w:t>
            </w:r>
            <w:r>
              <w:rPr>
                <w:rFonts w:ascii="宋体" w:hAnsi="宋体" w:cs="宋体" w:hint="eastAsia"/>
                <w:sz w:val="24"/>
              </w:rPr>
              <w:t>安排并落实，被征地农村集体经济组织已出具留用地落实到位证明，并提供留用地对应的用地批复。</w:t>
            </w:r>
          </w:p>
        </w:tc>
      </w:tr>
      <w:tr w:rsidR="006249F5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49F5" w:rsidRDefault="00681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6249F5" w:rsidRDefault="006249F5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6249F5" w:rsidRDefault="006249F5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  <w:bookmarkStart w:id="2" w:name="_GoBack"/>
      <w:bookmarkEnd w:id="2"/>
    </w:p>
    <w:p w:rsidR="006249F5" w:rsidRDefault="006249F5"/>
    <w:sectPr w:rsidR="006249F5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55" w:rsidRDefault="00681755">
      <w:r>
        <w:separator/>
      </w:r>
    </w:p>
  </w:endnote>
  <w:endnote w:type="continuationSeparator" w:id="0">
    <w:p w:rsidR="00681755" w:rsidRDefault="0068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F5" w:rsidRDefault="00681755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6249F5" w:rsidRDefault="006249F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F5" w:rsidRDefault="0068175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249F5" w:rsidRDefault="0068175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160BC" w:rsidRPr="001160BC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" filled="f" stroked="f">
              <v:textbox style="mso-fit-shape-to-text:t" inset="0,0,0,0">
                <w:txbxContent>
                  <w:p w:rsidR="006249F5" w:rsidRDefault="0068175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160BC" w:rsidRPr="001160BC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F5" w:rsidRDefault="006249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55" w:rsidRDefault="00681755">
      <w:r>
        <w:separator/>
      </w:r>
    </w:p>
  </w:footnote>
  <w:footnote w:type="continuationSeparator" w:id="0">
    <w:p w:rsidR="00681755" w:rsidRDefault="00681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F5" w:rsidRDefault="006249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F5" w:rsidRDefault="006249F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F5" w:rsidRDefault="006249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F144"/>
    <w:multiLevelType w:val="singleLevel"/>
    <w:tmpl w:val="607AF144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01160BC"/>
    <w:rsid w:val="006249F5"/>
    <w:rsid w:val="00681755"/>
    <w:rsid w:val="03F80430"/>
    <w:rsid w:val="082D73E5"/>
    <w:rsid w:val="0BEF4D2D"/>
    <w:rsid w:val="15B3522E"/>
    <w:rsid w:val="20933E9A"/>
    <w:rsid w:val="22CD056F"/>
    <w:rsid w:val="24875F52"/>
    <w:rsid w:val="3627444F"/>
    <w:rsid w:val="43AA001A"/>
    <w:rsid w:val="48C223B9"/>
    <w:rsid w:val="4DD44C01"/>
    <w:rsid w:val="4F3607A4"/>
    <w:rsid w:val="57EA6D96"/>
    <w:rsid w:val="5B591947"/>
    <w:rsid w:val="62F95DEC"/>
    <w:rsid w:val="66BD0A51"/>
    <w:rsid w:val="6F4949F3"/>
    <w:rsid w:val="73921957"/>
    <w:rsid w:val="77340C54"/>
    <w:rsid w:val="78020247"/>
    <w:rsid w:val="790D3F7D"/>
    <w:rsid w:val="7D82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642</Words>
  <Characters>3660</Characters>
  <Application>Microsoft Office Word</Application>
  <DocSecurity>0</DocSecurity>
  <Lines>30</Lines>
  <Paragraphs>8</Paragraphs>
  <ScaleCrop>false</ScaleCrop>
  <Company>微软中国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2022-04-01T10:59:00Z</cp:lastPrinted>
  <dcterms:created xsi:type="dcterms:W3CDTF">2020-07-09T08:40:00Z</dcterms:created>
  <dcterms:modified xsi:type="dcterms:W3CDTF">2022-09-09T02:48:00Z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