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81" w:rsidRDefault="00DF201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F4281" w:rsidRDefault="00DF201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征地补偿安置方案</w:t>
      </w:r>
    </w:p>
    <w:p w:rsidR="00AF4281" w:rsidRDefault="00AF4281">
      <w:pPr>
        <w:spacing w:line="560" w:lineRule="exact"/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293"/>
        <w:gridCol w:w="1423"/>
        <w:gridCol w:w="1444"/>
        <w:gridCol w:w="1693"/>
        <w:gridCol w:w="1183"/>
        <w:gridCol w:w="1243"/>
        <w:gridCol w:w="593"/>
      </w:tblGrid>
      <w:tr w:rsidR="00AF4281" w:rsidTr="00852361">
        <w:trPr>
          <w:trHeight w:val="144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AF4281" w:rsidRDefault="00DF2011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AF4281" w:rsidTr="00BA0702">
        <w:trPr>
          <w:trHeight w:val="580"/>
          <w:jc w:val="center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 w:rsidP="00107A7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广州市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南沙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区</w:t>
            </w:r>
            <w:r w:rsidR="00167CF9" w:rsidRPr="00167CF9">
              <w:rPr>
                <w:rFonts w:ascii="Times New Roman" w:eastAsia="仿宋_GB2312" w:hAnsi="Times New Roman" w:hint="eastAsia"/>
                <w:sz w:val="24"/>
                <w:szCs w:val="24"/>
              </w:rPr>
              <w:t>东涌镇大同村股份合作经济社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167CF9" w:rsidP="008B0D7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7CF9">
              <w:rPr>
                <w:rFonts w:ascii="Times New Roman" w:eastAsia="仿宋_GB2312" w:hAnsi="Times New Roman"/>
                <w:sz w:val="24"/>
                <w:szCs w:val="24"/>
              </w:rPr>
              <w:t>0.1436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Pr="00167CF9">
              <w:rPr>
                <w:rFonts w:ascii="Times New Roman" w:eastAsia="仿宋_GB2312" w:hAnsi="Times New Roman"/>
                <w:sz w:val="24"/>
                <w:szCs w:val="24"/>
              </w:rPr>
              <w:t>2.154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167CF9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7CF9">
              <w:rPr>
                <w:rFonts w:ascii="Times New Roman" w:eastAsia="仿宋_GB2312" w:hAnsi="Times New Roman"/>
                <w:sz w:val="24"/>
                <w:szCs w:val="24"/>
              </w:rPr>
              <w:t>28.3251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167CF9" w:rsidP="00DF653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167CF9">
              <w:rPr>
                <w:rFonts w:ascii="Times New Roman" w:eastAsia="仿宋_GB2312" w:hAnsi="Times New Roman" w:hint="eastAsia"/>
                <w:sz w:val="24"/>
                <w:szCs w:val="24"/>
              </w:rPr>
              <w:t>东涌镇大同村股份合作经济社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 w:rsidTr="00BA0702">
        <w:trPr>
          <w:trHeight w:val="580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167CF9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7CF9">
              <w:rPr>
                <w:rFonts w:ascii="Times New Roman" w:eastAsia="仿宋_GB2312" w:hAnsi="Times New Roman"/>
                <w:sz w:val="24"/>
                <w:szCs w:val="24"/>
              </w:rPr>
              <w:t>28.3251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AF4281" w:rsidTr="00517CE2">
        <w:trPr>
          <w:cantSplit/>
          <w:trHeight w:val="1748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167CF9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7CF9">
              <w:rPr>
                <w:rFonts w:ascii="Times New Roman" w:eastAsia="仿宋_GB2312" w:hAnsi="Times New Roman" w:hint="eastAsia"/>
                <w:sz w:val="24"/>
                <w:szCs w:val="24"/>
              </w:rPr>
              <w:t>东涌镇大同村股份合作经济社</w:t>
            </w:r>
            <w:r w:rsidR="00DF2011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AF4281" w:rsidTr="00517CE2">
        <w:trPr>
          <w:cantSplit/>
          <w:trHeight w:val="1814"/>
          <w:jc w:val="center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DF201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81" w:rsidRDefault="00AF4281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D349C4" w:rsidRDefault="00D349C4" w:rsidP="00D349C4">
      <w:bookmarkStart w:id="0" w:name="_GoBack"/>
      <w:bookmarkEnd w:id="0"/>
    </w:p>
    <w:tbl>
      <w:tblPr>
        <w:tblpPr w:leftFromText="180" w:rightFromText="180" w:vertAnchor="text" w:horzAnchor="margin" w:tblpXSpec="center" w:tblpY="-481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293"/>
        <w:gridCol w:w="1423"/>
        <w:gridCol w:w="1444"/>
        <w:gridCol w:w="1693"/>
        <w:gridCol w:w="1183"/>
        <w:gridCol w:w="1243"/>
        <w:gridCol w:w="593"/>
      </w:tblGrid>
      <w:tr w:rsidR="006731B8" w:rsidTr="006731B8">
        <w:trPr>
          <w:trHeight w:val="123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被征地单位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6731B8" w:rsidTr="006731B8">
        <w:trPr>
          <w:trHeight w:val="580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广州市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南沙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区</w:t>
            </w:r>
            <w:r w:rsidR="00167CF9" w:rsidRPr="00167CF9">
              <w:rPr>
                <w:rFonts w:ascii="Times New Roman" w:eastAsia="仿宋_GB2312" w:hAnsi="Times New Roman" w:hint="eastAsia"/>
                <w:sz w:val="24"/>
                <w:szCs w:val="24"/>
              </w:rPr>
              <w:t>东涌镇大简村股份合作经济社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167CF9" w:rsidP="006731B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7CF9">
              <w:rPr>
                <w:rFonts w:ascii="Times New Roman" w:eastAsia="仿宋_GB2312" w:hAnsi="Times New Roman"/>
                <w:sz w:val="24"/>
                <w:szCs w:val="24"/>
              </w:rPr>
              <w:t>0.1369</w:t>
            </w:r>
            <w:r w:rsidR="006731B8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Pr="00167CF9">
              <w:rPr>
                <w:rFonts w:ascii="Times New Roman" w:eastAsia="仿宋_GB2312" w:hAnsi="Times New Roman"/>
                <w:sz w:val="24"/>
                <w:szCs w:val="24"/>
              </w:rPr>
              <w:t>2.0535</w:t>
            </w:r>
            <w:r w:rsidR="006731B8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167CF9" w:rsidP="006731B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7CF9">
              <w:rPr>
                <w:rFonts w:ascii="Times New Roman" w:eastAsia="仿宋_GB2312" w:hAnsi="Times New Roman"/>
                <w:sz w:val="24"/>
                <w:szCs w:val="24"/>
              </w:rPr>
              <w:t>27.0035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167CF9" w:rsidP="006731B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167CF9">
              <w:rPr>
                <w:rFonts w:ascii="Times New Roman" w:eastAsia="仿宋_GB2312" w:hAnsi="Times New Roman" w:hint="eastAsia"/>
                <w:sz w:val="24"/>
                <w:szCs w:val="24"/>
              </w:rPr>
              <w:t>东涌镇大简村股份合作经济社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6731B8" w:rsidTr="006731B8">
        <w:trPr>
          <w:trHeight w:val="5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167CF9" w:rsidP="006731B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7CF9">
              <w:rPr>
                <w:rFonts w:ascii="Times New Roman" w:eastAsia="仿宋_GB2312" w:hAnsi="Times New Roman"/>
                <w:sz w:val="24"/>
                <w:szCs w:val="24"/>
              </w:rPr>
              <w:t>27.0035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731B8" w:rsidTr="006731B8">
        <w:trPr>
          <w:cantSplit/>
          <w:trHeight w:val="14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167CF9" w:rsidP="006731B8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67CF9">
              <w:rPr>
                <w:rFonts w:ascii="Times New Roman" w:eastAsia="仿宋_GB2312" w:hAnsi="Times New Roman" w:hint="eastAsia"/>
                <w:sz w:val="24"/>
                <w:szCs w:val="24"/>
              </w:rPr>
              <w:t>东涌镇大简村股份合作经济社</w:t>
            </w:r>
            <w:r w:rsidR="006731B8"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6731B8" w:rsidTr="006731B8">
        <w:trPr>
          <w:cantSplit/>
          <w:trHeight w:val="183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8" w:rsidRDefault="006731B8" w:rsidP="006731B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852361" w:rsidRDefault="00852361" w:rsidP="00167CF9">
      <w:pPr>
        <w:pStyle w:val="1"/>
      </w:pPr>
    </w:p>
    <w:tbl>
      <w:tblPr>
        <w:tblpPr w:leftFromText="180" w:rightFromText="180" w:vertAnchor="text" w:horzAnchor="margin" w:tblpXSpec="center" w:tblpY="-481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293"/>
        <w:gridCol w:w="1423"/>
        <w:gridCol w:w="1444"/>
        <w:gridCol w:w="1693"/>
        <w:gridCol w:w="1183"/>
        <w:gridCol w:w="1243"/>
        <w:gridCol w:w="593"/>
      </w:tblGrid>
      <w:tr w:rsidR="00517CE2" w:rsidTr="00E921AD">
        <w:trPr>
          <w:trHeight w:val="123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（万元/公顷）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517CE2" w:rsidTr="00E921AD">
        <w:trPr>
          <w:trHeight w:val="580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广州市</w:t>
            </w:r>
            <w:r w:rsidRPr="008B0D75">
              <w:rPr>
                <w:rFonts w:ascii="Times New Roman" w:eastAsia="仿宋_GB2312" w:hAnsi="Times New Roman" w:hint="eastAsia"/>
                <w:sz w:val="24"/>
                <w:szCs w:val="24"/>
              </w:rPr>
              <w:t>南沙</w:t>
            </w:r>
            <w:r w:rsidRPr="008B0D75">
              <w:rPr>
                <w:rFonts w:ascii="Times New Roman" w:eastAsia="仿宋_GB2312" w:hAnsi="Times New Roman"/>
                <w:sz w:val="24"/>
                <w:szCs w:val="24"/>
              </w:rPr>
              <w:t>区</w:t>
            </w:r>
            <w:r w:rsidRPr="00517CE2">
              <w:rPr>
                <w:rFonts w:ascii="Times New Roman" w:eastAsia="仿宋_GB2312" w:hAnsi="Times New Roman" w:hint="eastAsia"/>
                <w:sz w:val="24"/>
                <w:szCs w:val="24"/>
              </w:rPr>
              <w:t>大岗镇庙青村股份合作经济社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农用地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17CE2">
              <w:rPr>
                <w:rFonts w:ascii="Times New Roman" w:eastAsia="仿宋_GB2312" w:hAnsi="Times New Roman"/>
                <w:sz w:val="24"/>
                <w:szCs w:val="24"/>
              </w:rPr>
              <w:t>0.1439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Pr="00517CE2">
              <w:rPr>
                <w:rFonts w:ascii="Times New Roman" w:eastAsia="仿宋_GB2312" w:hAnsi="Times New Roman"/>
                <w:sz w:val="24"/>
                <w:szCs w:val="24"/>
              </w:rPr>
              <w:t>2.1585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17CE2">
              <w:rPr>
                <w:rFonts w:ascii="Times New Roman" w:eastAsia="仿宋_GB2312" w:hAnsi="Times New Roman"/>
                <w:sz w:val="24"/>
                <w:szCs w:val="24"/>
              </w:rPr>
              <w:t>28.3843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 w:rsidRPr="00517CE2">
              <w:rPr>
                <w:rFonts w:ascii="Times New Roman" w:eastAsia="仿宋_GB2312" w:hAnsi="Times New Roman" w:hint="eastAsia"/>
                <w:sz w:val="24"/>
                <w:szCs w:val="24"/>
              </w:rPr>
              <w:t>大岗镇庙青村股份合作经济社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517CE2" w:rsidTr="00E921AD">
        <w:trPr>
          <w:trHeight w:val="58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17CE2">
              <w:rPr>
                <w:rFonts w:ascii="Times New Roman" w:eastAsia="仿宋_GB2312" w:hAnsi="Times New Roman"/>
                <w:sz w:val="24"/>
                <w:szCs w:val="24"/>
              </w:rPr>
              <w:t>28.3843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17CE2" w:rsidTr="00E921AD">
        <w:trPr>
          <w:cantSplit/>
          <w:trHeight w:val="14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17CE2">
              <w:rPr>
                <w:rFonts w:ascii="Times New Roman" w:eastAsia="仿宋_GB2312" w:hAnsi="Times New Roman" w:hint="eastAsia"/>
                <w:sz w:val="24"/>
                <w:szCs w:val="24"/>
              </w:rPr>
              <w:t>大岗镇庙青村股份合作经济社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517CE2" w:rsidTr="00E921AD">
        <w:trPr>
          <w:cantSplit/>
          <w:trHeight w:val="183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CE2" w:rsidRDefault="00517CE2" w:rsidP="00E921AD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517CE2" w:rsidRPr="00517CE2" w:rsidRDefault="00517CE2" w:rsidP="00517CE2">
      <w:pPr>
        <w:rPr>
          <w:rFonts w:hint="eastAsia"/>
        </w:rPr>
      </w:pPr>
    </w:p>
    <w:sectPr w:rsidR="00517CE2" w:rsidRPr="00517CE2">
      <w:pgSz w:w="11906" w:h="16838"/>
      <w:pgMar w:top="1417" w:right="141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D1" w:rsidRDefault="00463DD1" w:rsidP="008B0D75">
      <w:r>
        <w:separator/>
      </w:r>
    </w:p>
  </w:endnote>
  <w:endnote w:type="continuationSeparator" w:id="0">
    <w:p w:rsidR="00463DD1" w:rsidRDefault="00463DD1" w:rsidP="008B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D1" w:rsidRDefault="00463DD1" w:rsidP="008B0D75">
      <w:r>
        <w:separator/>
      </w:r>
    </w:p>
  </w:footnote>
  <w:footnote w:type="continuationSeparator" w:id="0">
    <w:p w:rsidR="00463DD1" w:rsidRDefault="00463DD1" w:rsidP="008B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AF4281"/>
    <w:rsid w:val="000E5296"/>
    <w:rsid w:val="00107A74"/>
    <w:rsid w:val="001521A8"/>
    <w:rsid w:val="001528AE"/>
    <w:rsid w:val="00154EEC"/>
    <w:rsid w:val="00167CF9"/>
    <w:rsid w:val="0017222A"/>
    <w:rsid w:val="001D5F0B"/>
    <w:rsid w:val="001D64D0"/>
    <w:rsid w:val="001E5335"/>
    <w:rsid w:val="00213183"/>
    <w:rsid w:val="002C45A7"/>
    <w:rsid w:val="003448C8"/>
    <w:rsid w:val="003E671C"/>
    <w:rsid w:val="00442154"/>
    <w:rsid w:val="00446D32"/>
    <w:rsid w:val="00463DD1"/>
    <w:rsid w:val="00517CE2"/>
    <w:rsid w:val="00554F2A"/>
    <w:rsid w:val="005752B5"/>
    <w:rsid w:val="005D2F7F"/>
    <w:rsid w:val="00603A5C"/>
    <w:rsid w:val="006731B8"/>
    <w:rsid w:val="006B702A"/>
    <w:rsid w:val="00787CD8"/>
    <w:rsid w:val="007B0EC0"/>
    <w:rsid w:val="007D0715"/>
    <w:rsid w:val="00852361"/>
    <w:rsid w:val="008B0D75"/>
    <w:rsid w:val="00925A1C"/>
    <w:rsid w:val="009763AE"/>
    <w:rsid w:val="00996C4E"/>
    <w:rsid w:val="00A261F8"/>
    <w:rsid w:val="00AF4281"/>
    <w:rsid w:val="00BA0702"/>
    <w:rsid w:val="00BD2E74"/>
    <w:rsid w:val="00D349C4"/>
    <w:rsid w:val="00DA024A"/>
    <w:rsid w:val="00DF2011"/>
    <w:rsid w:val="00DF6531"/>
    <w:rsid w:val="00E04A6C"/>
    <w:rsid w:val="00E34CDC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26CDD0-EFA9-4C6C-84E2-88CC9C7C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32</cp:revision>
  <dcterms:created xsi:type="dcterms:W3CDTF">2022-05-11T06:44:00Z</dcterms:created>
  <dcterms:modified xsi:type="dcterms:W3CDTF">2023-02-06T03:13:00Z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D7C4E825CED947A6B1D4C6291508BAC5</vt:lpwstr>
  </property>
</Properties>
</file>