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both"/>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2021年度第二批次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val="en-US" w:eastAsia="zh-CN"/>
        </w:rPr>
        <w:t>（4.6629公顷）</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广州市黄埔区龙湖街旺村村第</w:t>
      </w:r>
      <w:r>
        <w:rPr>
          <w:rFonts w:hint="eastAsia" w:ascii="Times New Roman" w:hAnsi="Times New Roman" w:eastAsia="仿宋_GB2312" w:cs="Times New Roman"/>
          <w:color w:val="000000"/>
          <w:kern w:val="0"/>
          <w:sz w:val="32"/>
          <w:szCs w:val="32"/>
          <w:shd w:val="clear" w:color="auto" w:fill="FFFFFF"/>
          <w:lang w:eastAsia="zh-CN" w:bidi="ar"/>
        </w:rPr>
        <w:t>一</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旺村村第二经济合作社</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第三经济合作社、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第四经济合作社、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第五经济合作社、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第六经济合作社、旺村村经济联合社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4.6629</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广州市黄埔区龙湖街旺村村第</w:t>
      </w:r>
      <w:r>
        <w:rPr>
          <w:rFonts w:hint="eastAsia" w:ascii="Times New Roman" w:hAnsi="Times New Roman" w:eastAsia="仿宋_GB2312" w:cs="Times New Roman"/>
          <w:color w:val="000000"/>
          <w:kern w:val="0"/>
          <w:sz w:val="32"/>
          <w:szCs w:val="32"/>
          <w:shd w:val="clear" w:color="auto" w:fill="FFFFFF"/>
          <w:lang w:eastAsia="zh-CN" w:bidi="ar"/>
        </w:rPr>
        <w:t>一</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旺村村第二经济合作社</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第三经济合作社、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第四经济合作社、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第五经济合作社、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第六经济合作社、旺村村经济联合社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4.6629</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4.6627</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耕地0.2158公顷、</w:t>
      </w:r>
      <w:r>
        <w:rPr>
          <w:rFonts w:hint="default" w:ascii="Times New Roman" w:hAnsi="Times New Roman" w:eastAsia="仿宋_GB2312" w:cs="Times New Roman"/>
          <w:color w:val="000000"/>
          <w:sz w:val="32"/>
          <w:szCs w:val="32"/>
          <w:lang w:bidi="ar"/>
        </w:rPr>
        <w:t>园地</w:t>
      </w:r>
      <w:r>
        <w:rPr>
          <w:rFonts w:hint="eastAsia" w:ascii="Times New Roman" w:hAnsi="Times New Roman" w:eastAsia="仿宋_GB2312" w:cs="Times New Roman"/>
          <w:color w:val="000000"/>
          <w:sz w:val="32"/>
          <w:szCs w:val="32"/>
          <w:lang w:val="en-US" w:eastAsia="zh-CN" w:bidi="ar"/>
        </w:rPr>
        <w:t>0.7497</w:t>
      </w:r>
      <w:r>
        <w:rPr>
          <w:rFonts w:hint="default" w:ascii="Times New Roman" w:hAnsi="Times New Roman" w:eastAsia="仿宋_GB2312" w:cs="Times New Roman"/>
          <w:color w:val="000000"/>
          <w:sz w:val="32"/>
          <w:szCs w:val="32"/>
          <w:lang w:bidi="ar"/>
        </w:rPr>
        <w:t>公顷、林地</w:t>
      </w:r>
      <w:r>
        <w:rPr>
          <w:rFonts w:hint="eastAsia" w:ascii="Times New Roman" w:hAnsi="Times New Roman" w:eastAsia="仿宋_GB2312" w:cs="Times New Roman"/>
          <w:color w:val="000000"/>
          <w:sz w:val="32"/>
          <w:szCs w:val="32"/>
          <w:lang w:val="en-US" w:eastAsia="zh-CN" w:bidi="ar"/>
        </w:rPr>
        <w:t>2.3250</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、草地</w:t>
      </w:r>
      <w:r>
        <w:rPr>
          <w:rFonts w:hint="eastAsia" w:ascii="Times New Roman" w:hAnsi="Times New Roman" w:eastAsia="仿宋_GB2312" w:cs="Times New Roman"/>
          <w:color w:val="000000"/>
          <w:sz w:val="32"/>
          <w:szCs w:val="32"/>
          <w:lang w:val="en-US" w:eastAsia="zh-CN" w:bidi="ar"/>
        </w:rPr>
        <w:t>0.0896公顷、</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1.2826</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建设用地0.0002公顷</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9"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bidi="ar"/>
              </w:rPr>
              <w:t>广州市黄埔区龙湖街旺村村第二经济合作社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0.6343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44.5279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79.1606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123.6885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widowControl/>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广州市黄埔区龙湖街旺村村第一、第二、第三、第四经济合作社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1.2058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84.6472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150.4838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235.1310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widowControl/>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广州市黄埔区龙湖街旺村村第六经济合作社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0.1201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8.4310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14.9885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23.4195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widowControl/>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广州市黄埔区龙湖街旺村村第五、第六经济合作社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0.2535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17.7957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31.6368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49.4325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widowControl/>
              <w:spacing w:line="280" w:lineRule="exact"/>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bidi="ar"/>
              </w:rPr>
              <w:t>广州市黄埔区龙湖街旺村村第三、第四经济合作社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b/>
                <w:bCs/>
                <w:color w:val="000000"/>
                <w:kern w:val="0"/>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1.3127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92.1515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163.8250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255.9765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widowControl/>
              <w:spacing w:line="2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广州市黄埔区龙湖街旺村村第一经济合作社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0.2591 </w:t>
            </w:r>
          </w:p>
        </w:tc>
        <w:tc>
          <w:tcPr>
            <w:tcW w:w="79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18.1888 </w:t>
            </w:r>
          </w:p>
        </w:tc>
        <w:tc>
          <w:tcPr>
            <w:tcW w:w="750"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32.3357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50.5245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widowControl/>
              <w:spacing w:line="28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color w:val="000000"/>
                <w:kern w:val="0"/>
                <w:sz w:val="22"/>
                <w:szCs w:val="22"/>
                <w:lang w:val="en-US" w:eastAsia="zh-CN" w:bidi="ar"/>
              </w:rPr>
              <w:t>广州市黄埔区龙湖街旺村村经济联合社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0.8774 </w:t>
            </w:r>
          </w:p>
        </w:tc>
        <w:tc>
          <w:tcPr>
            <w:tcW w:w="79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61.5935 </w:t>
            </w:r>
          </w:p>
        </w:tc>
        <w:tc>
          <w:tcPr>
            <w:tcW w:w="750"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109.4995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171.0930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4.6629 </w:t>
            </w:r>
          </w:p>
        </w:tc>
        <w:tc>
          <w:tcPr>
            <w:tcW w:w="79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327.3356 </w:t>
            </w:r>
          </w:p>
        </w:tc>
        <w:tc>
          <w:tcPr>
            <w:tcW w:w="750"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581.9299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909.2655 </w:t>
            </w:r>
          </w:p>
        </w:tc>
      </w:tr>
    </w:tbl>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及地上附着物补偿费共计300.7573万元</w:t>
      </w:r>
      <w:r>
        <w:rPr>
          <w:rFonts w:hint="default" w:ascii="Times New Roman" w:hAnsi="Times New Roman" w:eastAsia="仿宋_GB2312" w:cs="Times New Roman"/>
          <w:color w:val="auto"/>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并在本批次用地中一并报批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4"/>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bookmarkStart w:id="0" w:name="_GoBack"/>
      <w:bookmarkEnd w:id="0"/>
      <w:r>
        <w:rPr>
          <w:rFonts w:ascii="Times New Roman" w:hAnsi="Times New Roman" w:eastAsia="仿宋_GB2312" w:cs="Times New Roman"/>
          <w:sz w:val="32"/>
          <w:szCs w:val="32"/>
        </w:rPr>
        <w:t>日</w:t>
      </w:r>
    </w:p>
    <w:p>
      <w:pPr>
        <w:rPr>
          <w:rFonts w:hint="default" w:ascii="Times New Roman" w:hAnsi="Times New Roman" w:eastAsia="仿宋_GB2312" w:cs="Times New Roman"/>
          <w:sz w:val="32"/>
          <w:szCs w:val="32"/>
        </w:rPr>
      </w:pPr>
    </w:p>
    <w:p/>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6F904891"/>
    <w:rsid w:val="03BB3663"/>
    <w:rsid w:val="0F9073D0"/>
    <w:rsid w:val="14234C20"/>
    <w:rsid w:val="17EC7BCA"/>
    <w:rsid w:val="1A8B0AEC"/>
    <w:rsid w:val="1CE57F75"/>
    <w:rsid w:val="22B55614"/>
    <w:rsid w:val="236D51B4"/>
    <w:rsid w:val="2591116E"/>
    <w:rsid w:val="26891243"/>
    <w:rsid w:val="27020FE1"/>
    <w:rsid w:val="39DF0BD7"/>
    <w:rsid w:val="4137018A"/>
    <w:rsid w:val="43CF14AC"/>
    <w:rsid w:val="4AA4235A"/>
    <w:rsid w:val="4D8B5B2D"/>
    <w:rsid w:val="51D04C64"/>
    <w:rsid w:val="52180177"/>
    <w:rsid w:val="525F7393"/>
    <w:rsid w:val="569D4D0F"/>
    <w:rsid w:val="5A864BBC"/>
    <w:rsid w:val="5B9916F5"/>
    <w:rsid w:val="5F0F39F7"/>
    <w:rsid w:val="6B9E543D"/>
    <w:rsid w:val="6D966E0E"/>
    <w:rsid w:val="6DAD10F8"/>
    <w:rsid w:val="6F904891"/>
    <w:rsid w:val="72D35157"/>
    <w:rsid w:val="768255EF"/>
    <w:rsid w:val="7A322032"/>
    <w:rsid w:val="7FFB3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1070</Words>
  <Characters>1377</Characters>
  <Lines>0</Lines>
  <Paragraphs>0</Paragraphs>
  <TotalTime>0</TotalTime>
  <ScaleCrop>false</ScaleCrop>
  <LinksUpToDate>false</LinksUpToDate>
  <CharactersWithSpaces>1450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回忆か~捉不到</cp:lastModifiedBy>
  <dcterms:modified xsi:type="dcterms:W3CDTF">2022-12-28T06:24:04Z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275F66BB57F5481E80F65F82C181D1BE</vt:lpwstr>
  </property>
</Properties>
</file>