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val="en-US" w:eastAsia="zh-CN"/>
        </w:rPr>
        <w:t>附件2</w:t>
      </w: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广州市黄埔区（中新广州知识城）202</w:t>
      </w:r>
      <w:r>
        <w:rPr>
          <w:rFonts w:hint="eastAsia" w:ascii="Times New Roman" w:hAnsi="Times New Roman" w:eastAsia="方正小标宋简体" w:cs="Times New Roman"/>
          <w:color w:val="000000"/>
          <w:sz w:val="44"/>
          <w:szCs w:val="44"/>
        </w:rPr>
        <w:t xml:space="preserve">2   </w:t>
      </w:r>
      <w:r>
        <w:rPr>
          <w:rFonts w:ascii="Times New Roman" w:hAnsi="Times New Roman" w:eastAsia="方正小标宋简体" w:cs="Times New Roman"/>
          <w:color w:val="000000"/>
          <w:sz w:val="44"/>
          <w:szCs w:val="44"/>
        </w:rPr>
        <w:t>年度</w:t>
      </w:r>
      <w:r>
        <w:rPr>
          <w:rFonts w:hint="eastAsia" w:ascii="Times New Roman" w:hAnsi="Times New Roman" w:eastAsia="方正小标宋简体" w:cs="Times New Roman"/>
          <w:color w:val="000000"/>
          <w:sz w:val="44"/>
          <w:szCs w:val="44"/>
        </w:rPr>
        <w:t>第</w:t>
      </w:r>
      <w:r>
        <w:rPr>
          <w:rFonts w:hint="eastAsia" w:ascii="Times New Roman" w:hAnsi="Times New Roman" w:eastAsia="方正小标宋简体" w:cs="Times New Roman"/>
          <w:color w:val="000000"/>
          <w:sz w:val="44"/>
          <w:szCs w:val="44"/>
          <w:lang w:eastAsia="zh-CN"/>
        </w:rPr>
        <w:t>二十五批次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rPr>
        <w:t xml:space="preserve">   </w:t>
      </w:r>
      <w:r>
        <w:rPr>
          <w:rFonts w:ascii="Times New Roman" w:hAnsi="Times New Roman" w:eastAsia="方正小标宋简体" w:cs="Times New Roman"/>
          <w:color w:val="000000"/>
          <w:sz w:val="44"/>
          <w:szCs w:val="44"/>
        </w:rPr>
        <w:t>农民养老保障方案</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bidi="ar"/>
        </w:rPr>
        <w:t>2</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3</w:t>
      </w:r>
      <w:r>
        <w:rPr>
          <w:rFonts w:ascii="Times New Roman" w:hAnsi="Times New Roman" w:eastAsia="仿宋_GB2312" w:cs="Times New Roman"/>
          <w:color w:val="000000"/>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2022年度第</w:t>
      </w:r>
      <w:r>
        <w:rPr>
          <w:rFonts w:hint="eastAsia" w:ascii="Times New Roman" w:hAnsi="Times New Roman" w:eastAsia="仿宋_GB2312" w:cs="Times New Roman"/>
          <w:sz w:val="32"/>
          <w:szCs w:val="32"/>
          <w:lang w:eastAsia="zh-CN"/>
        </w:rPr>
        <w:t>二十五批次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rPr>
        <w:t>2022年度第</w:t>
      </w:r>
      <w:r>
        <w:rPr>
          <w:rFonts w:hint="eastAsia" w:ascii="Times New Roman" w:hAnsi="Times New Roman" w:eastAsia="黑体" w:cs="Times New Roman"/>
          <w:sz w:val="32"/>
          <w:szCs w:val="32"/>
          <w:lang w:eastAsia="zh-CN"/>
        </w:rPr>
        <w:t>二十五批次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p>
    <w:p>
      <w:pPr>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提供情况，该项目征收我区龙湖街何棠下村</w:t>
      </w:r>
      <w:r>
        <w:rPr>
          <w:rFonts w:hint="eastAsia" w:ascii="Times New Roman" w:hAnsi="Times New Roman" w:eastAsia="仿宋_GB2312" w:cs="Times New Roman"/>
          <w:color w:val="000000"/>
          <w:kern w:val="0"/>
          <w:sz w:val="32"/>
          <w:szCs w:val="32"/>
          <w:shd w:val="clear" w:color="auto" w:fill="FFFFFF"/>
          <w:lang w:eastAsia="zh-CN" w:bidi="ar"/>
        </w:rPr>
        <w:t>经济联合社</w:t>
      </w:r>
      <w:r>
        <w:rPr>
          <w:rFonts w:hint="eastAsia" w:ascii="Times New Roman" w:hAnsi="Times New Roman" w:eastAsia="仿宋_GB2312" w:cs="Times New Roman"/>
          <w:color w:val="000000"/>
          <w:kern w:val="0"/>
          <w:sz w:val="32"/>
          <w:szCs w:val="32"/>
          <w:shd w:val="clear" w:color="auto" w:fill="FFFFFF"/>
          <w:lang w:bidi="ar"/>
        </w:rPr>
        <w:t>土地面积共</w:t>
      </w:r>
      <w:r>
        <w:rPr>
          <w:rFonts w:hint="eastAsia" w:ascii="Times New Roman" w:hAnsi="Times New Roman" w:eastAsia="仿宋_GB2312" w:cs="Times New Roman"/>
          <w:color w:val="000000"/>
          <w:kern w:val="0"/>
          <w:sz w:val="32"/>
          <w:szCs w:val="32"/>
          <w:shd w:val="clear" w:color="auto" w:fill="FFFFFF"/>
          <w:lang w:val="en-US" w:eastAsia="zh-CN" w:bidi="ar"/>
        </w:rPr>
        <w:t>5.4750</w:t>
      </w:r>
      <w:r>
        <w:rPr>
          <w:rFonts w:hint="eastAsia" w:ascii="Times New Roman" w:hAnsi="Times New Roman" w:eastAsia="仿宋_GB2312" w:cs="Times New Roman"/>
          <w:color w:val="000000"/>
          <w:kern w:val="0"/>
          <w:sz w:val="32"/>
          <w:szCs w:val="32"/>
          <w:shd w:val="clear" w:color="auto" w:fill="FFFFFF"/>
          <w:lang w:bidi="ar"/>
        </w:rPr>
        <w:t>亩（其中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w:t>
      </w:r>
      <w:r>
        <w:rPr>
          <w:rFonts w:hint="eastAsia" w:ascii="Times New Roman" w:hAnsi="Times New Roman" w:eastAsia="仿宋_GB2312" w:cs="Times New Roman"/>
          <w:color w:val="auto"/>
          <w:kern w:val="0"/>
          <w:sz w:val="32"/>
          <w:szCs w:val="32"/>
          <w:shd w:val="clear" w:color="auto" w:fill="FFFFFF"/>
          <w:lang w:bidi="ar"/>
        </w:rPr>
        <w:t>资金共</w:t>
      </w:r>
      <w:r>
        <w:rPr>
          <w:rFonts w:hint="eastAsia" w:ascii="Times New Roman" w:hAnsi="Times New Roman" w:eastAsia="仿宋_GB2312" w:cs="Times New Roman"/>
          <w:color w:val="auto"/>
          <w:kern w:val="0"/>
          <w:sz w:val="32"/>
          <w:szCs w:val="32"/>
          <w:shd w:val="clear" w:color="auto" w:fill="FFFFFF"/>
          <w:lang w:val="en-US" w:eastAsia="zh-CN" w:bidi="ar"/>
        </w:rPr>
        <w:t>13.53</w:t>
      </w:r>
      <w:r>
        <w:rPr>
          <w:rFonts w:hint="eastAsia" w:ascii="Times New Roman" w:hAnsi="Times New Roman" w:eastAsia="仿宋_GB2312" w:cs="Times New Roman"/>
          <w:color w:val="auto"/>
          <w:kern w:val="0"/>
          <w:sz w:val="32"/>
          <w:szCs w:val="32"/>
          <w:shd w:val="clear" w:color="auto" w:fill="FFFFFF"/>
          <w:lang w:bidi="ar"/>
        </w:rPr>
        <w:t>万元由征地</w:t>
      </w:r>
      <w:r>
        <w:rPr>
          <w:rFonts w:hint="eastAsia" w:ascii="Times New Roman" w:hAnsi="Times New Roman" w:eastAsia="仿宋_GB2312" w:cs="Times New Roman"/>
          <w:color w:val="000000"/>
          <w:kern w:val="0"/>
          <w:sz w:val="32"/>
          <w:szCs w:val="32"/>
          <w:shd w:val="clear" w:color="auto" w:fill="FFFFFF"/>
          <w:lang w:bidi="ar"/>
        </w:rPr>
        <w:t>主体（用地单位）一次性预存入我区人力资源社会保障部门开设的“收缴被征地农民养老保障资金过渡户”，计入征地成本，纳入工程项目概算。</w:t>
      </w:r>
    </w:p>
    <w:p>
      <w:pPr>
        <w:ind w:firstLine="640" w:firstLineChars="200"/>
        <w:jc w:val="left"/>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jc w:val="left"/>
        <w:rPr>
          <w:rFonts w:hint="eastAsia" w:ascii="仿宋_GB2312" w:hAnsi="仿宋_GB2312" w:eastAsia="仿宋_GB2312" w:cs="仿宋_GB2312"/>
          <w:kern w:val="0"/>
          <w:sz w:val="32"/>
          <w:szCs w:val="32"/>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both"/>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龙湖街</w:t>
            </w: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何棠下村经济联合社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5.4750</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5.4750</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color w:val="auto"/>
                <w:sz w:val="22"/>
                <w:szCs w:val="22"/>
                <w:highlight w:val="none"/>
                <w:lang w:val="en-US" w:eastAsia="zh-CN"/>
              </w:rPr>
            </w:pPr>
            <w:r>
              <w:rPr>
                <w:rFonts w:hint="eastAsia" w:ascii="Times New Roman" w:hAnsi="Times New Roman" w:eastAsia="宋体" w:cs="Times New Roman"/>
                <w:b/>
                <w:bCs/>
                <w:i w:val="0"/>
                <w:iCs w:val="0"/>
                <w:color w:val="auto"/>
                <w:kern w:val="0"/>
                <w:sz w:val="22"/>
                <w:szCs w:val="22"/>
                <w:u w:val="none"/>
                <w:lang w:val="en-US" w:eastAsia="zh-CN" w:bidi="ar"/>
              </w:rPr>
              <w:t>13.53</w:t>
            </w:r>
          </w:p>
        </w:tc>
      </w:tr>
    </w:tbl>
    <w:p>
      <w:pPr>
        <w:ind w:firstLine="640" w:firstLineChars="200"/>
        <w:jc w:val="left"/>
        <w:rPr>
          <w:rFonts w:hint="eastAsia" w:ascii="仿宋_GB2312" w:hAnsi="仿宋_GB2312" w:eastAsia="仿宋_GB2312" w:cs="仿宋_GB2312"/>
          <w:kern w:val="0"/>
          <w:sz w:val="32"/>
          <w:szCs w:val="32"/>
          <w:lang w:val="en-US" w:eastAsia="zh-CN"/>
        </w:rPr>
      </w:pPr>
    </w:p>
    <w:p>
      <w:pPr>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bookmarkStart w:id="0" w:name="_GoBack"/>
      <w:bookmarkEnd w:id="0"/>
      <w:r>
        <w:rPr>
          <w:rFonts w:hint="default" w:ascii="Times New Roman" w:hAnsi="Times New Roman" w:eastAsia="仿宋_GB2312" w:cs="Times New Roman"/>
          <w:sz w:val="32"/>
          <w:szCs w:val="32"/>
        </w:rPr>
        <w:t>日</w:t>
      </w:r>
    </w:p>
    <w:p>
      <w:pPr>
        <w:rPr>
          <w:rFonts w:hint="default" w:ascii="Times New Roman" w:hAnsi="Times New Roman" w:eastAsia="方正小标宋简体" w:cs="Times New Roman"/>
          <w:color w:val="000000"/>
          <w:sz w:val="44"/>
          <w:szCs w:val="44"/>
          <w:lang w:val="en-US" w:eastAsia="zh-CN"/>
        </w:rPr>
      </w:pP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0C4504B"/>
    <w:rsid w:val="077346EA"/>
    <w:rsid w:val="0B4B15E0"/>
    <w:rsid w:val="10382527"/>
    <w:rsid w:val="15E30DAF"/>
    <w:rsid w:val="1ED825E0"/>
    <w:rsid w:val="24B628A3"/>
    <w:rsid w:val="2BEE5883"/>
    <w:rsid w:val="2FE431A1"/>
    <w:rsid w:val="32634CBB"/>
    <w:rsid w:val="40BE021B"/>
    <w:rsid w:val="470D3DEB"/>
    <w:rsid w:val="4D7721CD"/>
    <w:rsid w:val="4F7207DC"/>
    <w:rsid w:val="55171365"/>
    <w:rsid w:val="6F073BDA"/>
    <w:rsid w:val="6FB7119C"/>
    <w:rsid w:val="741661E7"/>
    <w:rsid w:val="74B1419C"/>
    <w:rsid w:val="7ADF3369"/>
    <w:rsid w:val="7B59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花生</cp:lastModifiedBy>
  <cp:lastPrinted>2022-09-01T06:19:00Z</cp:lastPrinted>
  <dcterms:modified xsi:type="dcterms:W3CDTF">2022-12-09T06:38:49Z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