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firstLine="0" w:firstLineChars="0"/>
        <w:rPr>
          <w:b/>
          <w:bCs/>
          <w:color w:val="auto"/>
        </w:rPr>
      </w:pPr>
      <w:r>
        <w:rPr>
          <w:rFonts w:hint="eastAsia"/>
          <w:b/>
          <w:bCs/>
          <w:color w:val="auto"/>
        </w:rPr>
        <w:t>附件2</w:t>
      </w:r>
    </w:p>
    <w:p>
      <w:pPr>
        <w:jc w:val="center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“社区事·街坊做”南沙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eastAsia="zh-CN"/>
        </w:rPr>
        <w:t>区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横沥镇庙贝社区旧酒厂改造</w:t>
      </w:r>
      <w:r>
        <w:rPr>
          <w:rFonts w:ascii="黑体" w:hAnsi="黑体" w:eastAsia="黑体" w:cs="黑体"/>
          <w:b/>
          <w:bCs/>
          <w:color w:val="auto"/>
          <w:sz w:val="30"/>
          <w:szCs w:val="30"/>
        </w:rPr>
        <w:t>设计竞赛</w:t>
      </w:r>
    </w:p>
    <w:p>
      <w:pPr>
        <w:jc w:val="center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声明书</w:t>
      </w:r>
    </w:p>
    <w:p>
      <w:pPr>
        <w:pStyle w:val="5"/>
        <w:numPr>
          <w:ilvl w:val="0"/>
          <w:numId w:val="1"/>
        </w:numPr>
        <w:ind w:firstLineChars="0"/>
        <w:rPr>
          <w:color w:val="auto"/>
        </w:rPr>
      </w:pPr>
      <w:r>
        <w:rPr>
          <w:rFonts w:hint="eastAsia"/>
          <w:color w:val="auto"/>
        </w:rPr>
        <w:t>参加者统一并遵守本征集内容及规则；组委会对征集规则拥有最终解释权；</w:t>
      </w:r>
    </w:p>
    <w:p>
      <w:pPr>
        <w:pStyle w:val="5"/>
        <w:numPr>
          <w:ilvl w:val="0"/>
          <w:numId w:val="1"/>
        </w:numPr>
        <w:ind w:firstLineChars="0"/>
        <w:rPr>
          <w:color w:val="auto"/>
        </w:rPr>
      </w:pPr>
      <w:r>
        <w:rPr>
          <w:rFonts w:hint="eastAsia"/>
          <w:color w:val="auto"/>
        </w:rPr>
        <w:t>征集方案一律不设图签，展板正面不得出现参加者的任何信息，不得在图面中出现表明任何有关作者姓名和所在单位的文字和图案，不符合规定者将被取消参加资格；</w:t>
      </w:r>
    </w:p>
    <w:p>
      <w:pPr>
        <w:pStyle w:val="5"/>
        <w:numPr>
          <w:ilvl w:val="0"/>
          <w:numId w:val="1"/>
        </w:numPr>
        <w:ind w:firstLineChars="0"/>
        <w:rPr>
          <w:color w:val="auto"/>
        </w:rPr>
      </w:pPr>
      <w:r>
        <w:rPr>
          <w:rFonts w:hint="eastAsia"/>
          <w:color w:val="auto"/>
        </w:rPr>
        <w:t>参加者拥有征集作品的版权，但</w:t>
      </w:r>
      <w:r>
        <w:rPr>
          <w:rFonts w:hint="eastAsia"/>
          <w:color w:val="auto"/>
          <w:highlight w:val="none"/>
          <w:lang w:val="en-US" w:eastAsia="zh-CN"/>
        </w:rPr>
        <w:t>主办</w:t>
      </w:r>
      <w:r>
        <w:rPr>
          <w:rFonts w:hint="eastAsia"/>
          <w:color w:val="auto"/>
        </w:rPr>
        <w:t>方有权行使征集作品署名权以外的其他版权权利；获奖设计人不得将自己的设计方案另投他处或用于其他项目。本次竞赛的最终解释权为主办单位拥有；</w:t>
      </w:r>
    </w:p>
    <w:p>
      <w:pPr>
        <w:pStyle w:val="5"/>
        <w:numPr>
          <w:ilvl w:val="0"/>
          <w:numId w:val="1"/>
        </w:numPr>
        <w:ind w:firstLineChars="0"/>
        <w:rPr>
          <w:color w:val="auto"/>
        </w:rPr>
      </w:pPr>
      <w:r>
        <w:rPr>
          <w:rFonts w:hint="eastAsia"/>
          <w:color w:val="auto"/>
        </w:rPr>
        <w:t>参加过其他征集的作品，或使用他人曾经在公开场合发表过的创意的作品不允许参加征集；</w:t>
      </w:r>
      <w:r>
        <w:rPr>
          <w:rFonts w:hint="eastAsia"/>
          <w:color w:val="auto"/>
          <w:highlight w:val="none"/>
          <w:lang w:val="en-US" w:eastAsia="zh-CN"/>
        </w:rPr>
        <w:t>参加者保证其作品未侵犯其他任何组织、个人等的合法权利，若由于参加者原因侵犯其他方权利或给主办方造成损失的，由参加者承担责任并赔偿损失；</w:t>
      </w:r>
    </w:p>
    <w:p>
      <w:pPr>
        <w:pStyle w:val="5"/>
        <w:numPr>
          <w:ilvl w:val="0"/>
          <w:numId w:val="1"/>
        </w:numPr>
        <w:ind w:firstLineChars="0"/>
        <w:rPr>
          <w:color w:val="auto"/>
        </w:rPr>
      </w:pPr>
      <w:r>
        <w:rPr>
          <w:rFonts w:hint="eastAsia"/>
          <w:color w:val="auto"/>
        </w:rPr>
        <w:t>每位参加者限报名一个参加小组，不能报名多组参加；</w:t>
      </w:r>
    </w:p>
    <w:p>
      <w:pPr>
        <w:pStyle w:val="5"/>
        <w:numPr>
          <w:ilvl w:val="0"/>
          <w:numId w:val="1"/>
        </w:numPr>
        <w:ind w:firstLineChars="0"/>
        <w:rPr>
          <w:color w:val="auto"/>
        </w:rPr>
      </w:pPr>
      <w:r>
        <w:rPr>
          <w:rFonts w:hint="eastAsia"/>
          <w:color w:val="auto"/>
        </w:rPr>
        <w:t>各小组提交一组征集作品，严禁重复提交。若发现同一作品出现重复提交情况，组委会有权选择其中一组作为征集作品进行评审。</w:t>
      </w:r>
    </w:p>
    <w:p>
      <w:pPr>
        <w:pStyle w:val="5"/>
        <w:ind w:firstLine="560"/>
        <w:rPr>
          <w:color w:val="auto"/>
        </w:rPr>
      </w:pPr>
      <w:r>
        <w:rPr>
          <w:rFonts w:hint="eastAsia"/>
          <w:color w:val="auto"/>
        </w:rPr>
        <w:t>主办方提供所有资料（文字、图纸、电子数据等）均受版权保护。未经授权，任何人不得将内容复制、改编、发布、转让、否则将依法追究其相应的法律责任，并取消本次参赛资格。</w:t>
      </w:r>
    </w:p>
    <w:p>
      <w:pPr>
        <w:pStyle w:val="5"/>
        <w:ind w:firstLine="560"/>
        <w:jc w:val="center"/>
        <w:rPr>
          <w:color w:val="auto"/>
        </w:rPr>
      </w:pPr>
      <w:r>
        <w:rPr>
          <w:rFonts w:hint="eastAsia"/>
          <w:color w:val="auto"/>
        </w:rPr>
        <w:t xml:space="preserve">                  参赛人员签字：</w:t>
      </w:r>
    </w:p>
    <w:p>
      <w:pPr>
        <w:pStyle w:val="5"/>
        <w:ind w:firstLine="560"/>
        <w:jc w:val="center"/>
      </w:pPr>
      <w:r>
        <w:rPr>
          <w:rFonts w:hint="eastAsia"/>
          <w:color w:val="auto"/>
        </w:rPr>
        <w:t xml:space="preserve">                             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08470"/>
    <w:multiLevelType w:val="singleLevel"/>
    <w:tmpl w:val="71D08470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60242"/>
    <w:rsid w:val="05B6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customStyle="1" w:styleId="5">
    <w:name w:val="正文正"/>
    <w:basedOn w:val="1"/>
    <w:qFormat/>
    <w:uiPriority w:val="0"/>
    <w:pPr>
      <w:spacing w:line="360" w:lineRule="auto"/>
      <w:ind w:firstLine="880" w:firstLineChars="200"/>
    </w:pPr>
    <w:rPr>
      <w:rFonts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2022-09-16T16:16:00Z</dcterms:created>
  <dc:creator>彭麒</dc:creator>
  <cp:lastModifiedBy>彭麒</cp:lastModifiedBy>
  <dcterms:modified xsi:type="dcterms:W3CDTF">2022-09-16T16:16:38Z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